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2251" w14:textId="394881D5" w:rsidR="00971584" w:rsidRDefault="00C9233F" w:rsidP="00BD4565">
      <w:pPr>
        <w:tabs>
          <w:tab w:val="left" w:pos="360"/>
        </w:tabs>
        <w:spacing w:line="480" w:lineRule="auto"/>
        <w:jc w:val="center"/>
        <w:rPr>
          <w:rFonts w:ascii="TimesNewRomanPSMT" w:hAnsi="TimesNewRomanPSMT" w:cs="TimesNewRomanPSMT"/>
          <w:sz w:val="36"/>
          <w:szCs w:val="36"/>
        </w:rPr>
      </w:pPr>
      <w:r w:rsidRPr="00774248">
        <w:rPr>
          <w:rFonts w:ascii="TimesNewRomanPSMT" w:hAnsi="TimesNewRomanPSMT" w:cs="TimesNewRomanPSMT"/>
          <w:sz w:val="36"/>
          <w:szCs w:val="36"/>
        </w:rPr>
        <w:t>Título del artículo: s</w:t>
      </w:r>
      <w:r w:rsidR="00C76A88">
        <w:rPr>
          <w:rFonts w:ascii="TimesNewRomanPSMT" w:hAnsi="TimesNewRomanPSMT" w:cs="TimesNewRomanPSMT"/>
          <w:sz w:val="36"/>
          <w:szCs w:val="36"/>
        </w:rPr>
        <w:t xml:space="preserve">in superar las doce </w:t>
      </w:r>
      <w:commentRangeStart w:id="0"/>
      <w:r w:rsidR="00C76A88">
        <w:rPr>
          <w:rFonts w:ascii="TimesNewRomanPSMT" w:hAnsi="TimesNewRomanPSMT" w:cs="TimesNewRomanPSMT"/>
          <w:sz w:val="36"/>
          <w:szCs w:val="36"/>
        </w:rPr>
        <w:t>palabras</w:t>
      </w:r>
      <w:commentRangeEnd w:id="0"/>
      <w:r w:rsidR="00987610">
        <w:rPr>
          <w:rStyle w:val="Refdecomentario"/>
        </w:rPr>
        <w:commentReference w:id="0"/>
      </w:r>
    </w:p>
    <w:p w14:paraId="2DA99961" w14:textId="3D859F09" w:rsidR="00AD046D" w:rsidRPr="00AD046D" w:rsidRDefault="00AD046D" w:rsidP="00BD4565">
      <w:pPr>
        <w:tabs>
          <w:tab w:val="left" w:pos="360"/>
        </w:tabs>
        <w:spacing w:line="480" w:lineRule="auto"/>
        <w:jc w:val="center"/>
        <w:rPr>
          <w:rFonts w:ascii="TimesNewRomanPSMT" w:hAnsi="TimesNewRomanPSMT" w:cs="TimesNewRomanPSMT"/>
          <w:sz w:val="14"/>
          <w:szCs w:val="14"/>
        </w:rPr>
      </w:pPr>
      <w:r w:rsidRPr="00AD046D">
        <w:rPr>
          <w:rFonts w:ascii="TimesNewRomanPSMT" w:hAnsi="TimesNewRomanPSMT" w:cs="TimesNewRomanPSMT"/>
          <w:sz w:val="26"/>
          <w:szCs w:val="26"/>
        </w:rPr>
        <w:t>[T</w:t>
      </w:r>
      <w:r>
        <w:rPr>
          <w:rFonts w:ascii="TimesNewRomanPSMT" w:hAnsi="TimesNewRomanPSMT" w:cs="TimesNewRomanPSMT"/>
          <w:sz w:val="26"/>
          <w:szCs w:val="26"/>
        </w:rPr>
        <w:t>i</w:t>
      </w:r>
      <w:r w:rsidRPr="00AD046D">
        <w:rPr>
          <w:rFonts w:ascii="TimesNewRomanPSMT" w:hAnsi="TimesNewRomanPSMT" w:cs="TimesNewRomanPSMT"/>
          <w:sz w:val="26"/>
          <w:szCs w:val="26"/>
        </w:rPr>
        <w:t>tulillo del artículo]</w:t>
      </w:r>
    </w:p>
    <w:p w14:paraId="226F819C" w14:textId="2F5F1A49" w:rsidR="00180978" w:rsidRDefault="00180978" w:rsidP="00BD4565">
      <w:pPr>
        <w:tabs>
          <w:tab w:val="left" w:pos="360"/>
        </w:tabs>
        <w:spacing w:line="48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Nombres y apellidos normalizados de los autores</w:t>
      </w:r>
    </w:p>
    <w:p w14:paraId="2ACC14D1" w14:textId="3546DACB" w:rsidR="00180978" w:rsidRDefault="00B600E2" w:rsidP="00BD4565">
      <w:pPr>
        <w:tabs>
          <w:tab w:val="left" w:pos="360"/>
        </w:tabs>
        <w:spacing w:line="480" w:lineRule="auto"/>
        <w:jc w:val="center"/>
        <w:rPr>
          <w:rFonts w:ascii="TimesNewRomanPSMT" w:hAnsi="TimesNewRomanPSMT" w:cs="TimesNewRomanPSMT"/>
          <w:sz w:val="24"/>
          <w:szCs w:val="24"/>
        </w:rPr>
      </w:pPr>
      <w:commentRangeStart w:id="1"/>
      <w:r>
        <w:rPr>
          <w:rFonts w:ascii="TimesNewRomanPSMT" w:hAnsi="TimesNewRomanPSMT" w:cs="TimesNewRomanPSMT"/>
          <w:sz w:val="24"/>
          <w:szCs w:val="24"/>
        </w:rPr>
        <w:t>A</w:t>
      </w:r>
      <w:r w:rsidR="00180978" w:rsidRPr="00C76A88">
        <w:rPr>
          <w:rFonts w:ascii="TimesNewRomanPSMT" w:hAnsi="TimesNewRomanPSMT" w:cs="TimesNewRomanPSMT"/>
          <w:sz w:val="24"/>
          <w:szCs w:val="24"/>
        </w:rPr>
        <w:t>filiación institucional</w:t>
      </w:r>
      <w:commentRangeEnd w:id="1"/>
      <w:r w:rsidR="00511341">
        <w:rPr>
          <w:rStyle w:val="Refdecomentario"/>
        </w:rPr>
        <w:commentReference w:id="1"/>
      </w:r>
      <w:r w:rsidR="00180978">
        <w:rPr>
          <w:rFonts w:ascii="TimesNewRomanPSMT" w:hAnsi="TimesNewRomanPSMT" w:cs="TimesNewRomanPSMT"/>
          <w:sz w:val="24"/>
          <w:szCs w:val="24"/>
        </w:rPr>
        <w:t xml:space="preserve">, </w:t>
      </w:r>
      <w:commentRangeStart w:id="2"/>
      <w:r w:rsidR="00180978">
        <w:rPr>
          <w:rFonts w:ascii="TimesNewRomanPSMT" w:hAnsi="TimesNewRomanPSMT" w:cs="TimesNewRomanPSMT"/>
          <w:sz w:val="24"/>
          <w:szCs w:val="24"/>
        </w:rPr>
        <w:t>ciudad y país</w:t>
      </w:r>
      <w:commentRangeEnd w:id="2"/>
      <w:r w:rsidR="00967E28">
        <w:rPr>
          <w:rStyle w:val="Refdecomentario"/>
        </w:rPr>
        <w:commentReference w:id="2"/>
      </w:r>
    </w:p>
    <w:p w14:paraId="541EEECD" w14:textId="77777777" w:rsidR="00D73202" w:rsidRDefault="00D73202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601445B" w14:textId="65B7554F" w:rsidR="004C4B2F" w:rsidRPr="00D73202" w:rsidRDefault="00D73202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73202">
        <w:rPr>
          <w:rFonts w:ascii="TimesNewRomanPSMT" w:hAnsi="TimesNewRomanPSMT" w:cs="TimesNewRomanPSMT"/>
          <w:b/>
          <w:bCs/>
          <w:sz w:val="24"/>
          <w:szCs w:val="24"/>
        </w:rPr>
        <w:t>Nota de autor</w:t>
      </w:r>
      <w:r>
        <w:rPr>
          <w:rFonts w:ascii="TimesNewRomanPSMT" w:hAnsi="TimesNewRomanPSMT" w:cs="TimesNewRomanPSMT"/>
          <w:b/>
          <w:bCs/>
          <w:sz w:val="24"/>
          <w:szCs w:val="24"/>
        </w:rPr>
        <w:t>:</w:t>
      </w:r>
    </w:p>
    <w:p w14:paraId="595A37A2" w14:textId="41BC0923" w:rsidR="00180978" w:rsidRDefault="004C4B2F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C4B2F">
        <w:rPr>
          <w:rFonts w:ascii="TimesNewRomanPSMT" w:hAnsi="TimesNewRomanPSMT" w:cs="TimesNewRomanPSMT"/>
          <w:sz w:val="24"/>
          <w:szCs w:val="24"/>
        </w:rPr>
        <w:t>Título académico</w:t>
      </w:r>
      <w:r>
        <w:rPr>
          <w:rFonts w:ascii="TimesNewRomanPSMT" w:hAnsi="TimesNewRomanPSMT" w:cs="TimesNewRomanPSMT"/>
          <w:sz w:val="24"/>
          <w:szCs w:val="24"/>
        </w:rPr>
        <w:t xml:space="preserve"> autor 1</w:t>
      </w:r>
      <w:r w:rsidR="00180978">
        <w:rPr>
          <w:rFonts w:ascii="TimesNewRomanPSMT" w:hAnsi="TimesNewRomanPSMT" w:cs="TimesNewRomanPSMT"/>
          <w:sz w:val="24"/>
          <w:szCs w:val="24"/>
        </w:rPr>
        <w:t xml:space="preserve"> [autor corresponsal]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 (título más avanzado junto con la instituci</w:t>
      </w:r>
      <w:r w:rsidR="00283DBA">
        <w:rPr>
          <w:rFonts w:ascii="TimesNewRomanPSMT" w:hAnsi="TimesNewRomanPSMT" w:cs="TimesNewRomanPSMT"/>
          <w:sz w:val="24"/>
          <w:szCs w:val="24"/>
        </w:rPr>
        <w:t>ó</w:t>
      </w:r>
      <w:r w:rsidRPr="004C4B2F">
        <w:rPr>
          <w:rFonts w:ascii="TimesNewRomanPSMT" w:hAnsi="TimesNewRomanPSMT" w:cs="TimesNewRomanPSMT"/>
          <w:sz w:val="24"/>
          <w:szCs w:val="24"/>
        </w:rPr>
        <w:t>n otorgante). Orcid: 0000-000X-XXXX-XXXX. Índice H5: X (por favor verifi</w:t>
      </w:r>
      <w:r w:rsidR="00283DBA">
        <w:rPr>
          <w:rFonts w:ascii="TimesNewRomanPSMT" w:hAnsi="TimesNewRomanPSMT" w:cs="TimesNewRomanPSMT"/>
          <w:sz w:val="24"/>
          <w:szCs w:val="24"/>
        </w:rPr>
        <w:t>que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 que las publicaciones incluidas</w:t>
      </w:r>
      <w:r w:rsidR="00283DBA">
        <w:rPr>
          <w:rFonts w:ascii="TimesNewRomanPSMT" w:hAnsi="TimesNewRomanPSMT" w:cs="TimesNewRomanPSMT"/>
          <w:sz w:val="24"/>
          <w:szCs w:val="24"/>
        </w:rPr>
        <w:t xml:space="preserve"> en el cálculo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 correspondan correctamente </w:t>
      </w:r>
      <w:r w:rsidR="00283DBA">
        <w:rPr>
          <w:rFonts w:ascii="TimesNewRomanPSMT" w:hAnsi="TimesNewRomanPSMT" w:cs="TimesNewRomanPSMT"/>
          <w:sz w:val="24"/>
          <w:szCs w:val="24"/>
        </w:rPr>
        <w:t>a usted</w:t>
      </w:r>
      <w:r w:rsidRPr="004C4B2F">
        <w:rPr>
          <w:rFonts w:ascii="TimesNewRomanPSMT" w:hAnsi="TimesNewRomanPSMT" w:cs="TimesNewRomanPSMT"/>
          <w:sz w:val="24"/>
          <w:szCs w:val="24"/>
        </w:rPr>
        <w:t>). Correo electrónico: autor@xxx.edu.xx</w:t>
      </w:r>
    </w:p>
    <w:p w14:paraId="4543AAE0" w14:textId="4E96C0BA" w:rsidR="004C4B2F" w:rsidRPr="00170384" w:rsidRDefault="004C4B2F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4C4B2F">
        <w:rPr>
          <w:rFonts w:ascii="TimesNewRomanPSMT" w:hAnsi="TimesNewRomanPSMT" w:cs="TimesNewRomanPSMT"/>
          <w:sz w:val="24"/>
          <w:szCs w:val="24"/>
        </w:rPr>
        <w:t>Títulos académicos</w:t>
      </w:r>
      <w:r>
        <w:rPr>
          <w:rFonts w:ascii="TimesNewRomanPSMT" w:hAnsi="TimesNewRomanPSMT" w:cs="TimesNewRomanPSMT"/>
          <w:sz w:val="24"/>
          <w:szCs w:val="24"/>
        </w:rPr>
        <w:t xml:space="preserve"> autor 2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 (</w:t>
      </w:r>
      <w:r w:rsidR="00283DBA" w:rsidRPr="004C4B2F">
        <w:rPr>
          <w:rFonts w:ascii="TimesNewRomanPSMT" w:hAnsi="TimesNewRomanPSMT" w:cs="TimesNewRomanPSMT"/>
          <w:sz w:val="24"/>
          <w:szCs w:val="24"/>
        </w:rPr>
        <w:t>título más avanzado junto con la instituci</w:t>
      </w:r>
      <w:r w:rsidR="00283DBA">
        <w:rPr>
          <w:rFonts w:ascii="TimesNewRomanPSMT" w:hAnsi="TimesNewRomanPSMT" w:cs="TimesNewRomanPSMT"/>
          <w:sz w:val="24"/>
          <w:szCs w:val="24"/>
        </w:rPr>
        <w:t>ó</w:t>
      </w:r>
      <w:r w:rsidR="00283DBA" w:rsidRPr="004C4B2F">
        <w:rPr>
          <w:rFonts w:ascii="TimesNewRomanPSMT" w:hAnsi="TimesNewRomanPSMT" w:cs="TimesNewRomanPSMT"/>
          <w:sz w:val="24"/>
          <w:szCs w:val="24"/>
        </w:rPr>
        <w:t>n otorgante</w:t>
      </w:r>
      <w:r w:rsidRPr="004C4B2F">
        <w:rPr>
          <w:rFonts w:ascii="TimesNewRomanPSMT" w:hAnsi="TimesNewRomanPSMT" w:cs="TimesNewRomanPSMT"/>
          <w:sz w:val="24"/>
          <w:szCs w:val="24"/>
        </w:rPr>
        <w:t>). Orcid: 0000-000X-XXXX-XXXX. Índice H5: X (</w:t>
      </w:r>
      <w:r w:rsidR="00283DBA" w:rsidRPr="004C4B2F">
        <w:rPr>
          <w:rFonts w:ascii="TimesNewRomanPSMT" w:hAnsi="TimesNewRomanPSMT" w:cs="TimesNewRomanPSMT"/>
          <w:sz w:val="24"/>
          <w:szCs w:val="24"/>
        </w:rPr>
        <w:t>por favor verifi</w:t>
      </w:r>
      <w:r w:rsidR="00283DBA">
        <w:rPr>
          <w:rFonts w:ascii="TimesNewRomanPSMT" w:hAnsi="TimesNewRomanPSMT" w:cs="TimesNewRomanPSMT"/>
          <w:sz w:val="24"/>
          <w:szCs w:val="24"/>
        </w:rPr>
        <w:t>que</w:t>
      </w:r>
      <w:r w:rsidR="00283DBA" w:rsidRPr="004C4B2F">
        <w:rPr>
          <w:rFonts w:ascii="TimesNewRomanPSMT" w:hAnsi="TimesNewRomanPSMT" w:cs="TimesNewRomanPSMT"/>
          <w:sz w:val="24"/>
          <w:szCs w:val="24"/>
        </w:rPr>
        <w:t xml:space="preserve"> que las publicaciones incluidas</w:t>
      </w:r>
      <w:r w:rsidR="00283DBA">
        <w:rPr>
          <w:rFonts w:ascii="TimesNewRomanPSMT" w:hAnsi="TimesNewRomanPSMT" w:cs="TimesNewRomanPSMT"/>
          <w:sz w:val="24"/>
          <w:szCs w:val="24"/>
        </w:rPr>
        <w:t xml:space="preserve"> en el cálculo</w:t>
      </w:r>
      <w:r w:rsidR="00283DBA" w:rsidRPr="004C4B2F">
        <w:rPr>
          <w:rFonts w:ascii="TimesNewRomanPSMT" w:hAnsi="TimesNewRomanPSMT" w:cs="TimesNewRomanPSMT"/>
          <w:sz w:val="24"/>
          <w:szCs w:val="24"/>
        </w:rPr>
        <w:t xml:space="preserve"> correspondan correctamente </w:t>
      </w:r>
      <w:r w:rsidR="00283DBA">
        <w:rPr>
          <w:rFonts w:ascii="TimesNewRomanPSMT" w:hAnsi="TimesNewRomanPSMT" w:cs="TimesNewRomanPSMT"/>
          <w:sz w:val="24"/>
          <w:szCs w:val="24"/>
        </w:rPr>
        <w:t>a usted</w:t>
      </w:r>
      <w:r w:rsidRPr="004C4B2F">
        <w:rPr>
          <w:rFonts w:ascii="TimesNewRomanPSMT" w:hAnsi="TimesNewRomanPSMT" w:cs="TimesNewRomanPSMT"/>
          <w:sz w:val="24"/>
          <w:szCs w:val="24"/>
        </w:rPr>
        <w:t>). Correo electrónico: autor@xxx.edu.xx</w:t>
      </w:r>
    </w:p>
    <w:p w14:paraId="593D0562" w14:textId="77777777" w:rsidR="00283DBA" w:rsidRDefault="00283DBA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b/>
          <w:bCs/>
          <w:sz w:val="24"/>
          <w:szCs w:val="24"/>
          <w:lang w:val="es-419"/>
        </w:rPr>
      </w:pPr>
    </w:p>
    <w:p w14:paraId="0319B0BE" w14:textId="3D25410B" w:rsidR="00170384" w:rsidRDefault="00180978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  <w:lang w:val="es-ES"/>
        </w:rPr>
      </w:pPr>
      <w:commentRangeStart w:id="3"/>
      <w:r w:rsidRPr="00170384">
        <w:rPr>
          <w:rFonts w:ascii="TimesNewRomanPSMT" w:hAnsi="TimesNewRomanPSMT" w:cs="TimesNewRomanPSMT"/>
          <w:b/>
          <w:bCs/>
          <w:sz w:val="24"/>
          <w:szCs w:val="24"/>
          <w:lang w:val="es-419"/>
        </w:rPr>
        <w:t xml:space="preserve">Tipo de </w:t>
      </w:r>
      <w:r w:rsidRPr="00170384">
        <w:rPr>
          <w:rFonts w:ascii="TimesNewRomanPSMT" w:hAnsi="TimesNewRomanPSMT" w:cs="TimesNewRomanPSMT"/>
          <w:b/>
          <w:bCs/>
          <w:sz w:val="24"/>
          <w:szCs w:val="24"/>
          <w:lang w:val="es-ES"/>
        </w:rPr>
        <w:t>artículo</w:t>
      </w:r>
      <w:commentRangeEnd w:id="3"/>
      <w:r w:rsidR="00926B78" w:rsidRPr="00170384">
        <w:rPr>
          <w:rStyle w:val="Refdecomentario"/>
          <w:b/>
          <w:bCs/>
        </w:rPr>
        <w:commentReference w:id="3"/>
      </w:r>
      <w:r w:rsidR="00170384" w:rsidRPr="00170384">
        <w:rPr>
          <w:rFonts w:ascii="TimesNewRomanPSMT" w:hAnsi="TimesNewRomanPSMT" w:cs="TimesNewRomanPSMT"/>
          <w:b/>
          <w:bCs/>
          <w:sz w:val="24"/>
          <w:szCs w:val="24"/>
          <w:lang w:val="es-ES"/>
        </w:rPr>
        <w:t>:</w:t>
      </w:r>
      <w:r w:rsidRPr="004C4B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</w:p>
    <w:p w14:paraId="0D9A674D" w14:textId="77777777" w:rsidR="00170384" w:rsidRDefault="00170384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  <w:lang w:val="es-ES"/>
        </w:rPr>
      </w:pPr>
    </w:p>
    <w:p w14:paraId="2CA54CB4" w14:textId="480FD07F" w:rsidR="00180978" w:rsidRDefault="00180978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70384">
        <w:rPr>
          <w:rFonts w:ascii="TimesNewRomanPSMT" w:hAnsi="TimesNewRomanPSMT" w:cs="TimesNewRomanPSMT"/>
          <w:b/>
          <w:bCs/>
          <w:sz w:val="24"/>
          <w:szCs w:val="24"/>
          <w:lang w:val="es-ES"/>
        </w:rPr>
        <w:t>Información sobre la investigación de la que se deriva</w:t>
      </w:r>
      <w:r w:rsidR="00170384">
        <w:rPr>
          <w:rFonts w:ascii="TimesNewRomanPSMT" w:hAnsi="TimesNewRomanPSMT" w:cs="TimesNewRomanPSMT"/>
          <w:sz w:val="24"/>
          <w:szCs w:val="24"/>
          <w:lang w:val="es-ES"/>
        </w:rPr>
        <w:t>:</w:t>
      </w:r>
      <w:r w:rsidRPr="004C4B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Fecha exacta (ojalá el día, o al menos el mes y el año) de inicio y finalización de la investigación, o si la misma todavía está en curso (si aplica). </w:t>
      </w:r>
      <w:r w:rsidR="0017326E">
        <w:rPr>
          <w:rFonts w:ascii="TimesNewRomanPSMT" w:hAnsi="TimesNewRomanPSMT" w:cs="TimesNewRomanPSMT"/>
          <w:sz w:val="24"/>
          <w:szCs w:val="24"/>
        </w:rPr>
        <w:t xml:space="preserve">Financiación. 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Área de conocimiento: </w:t>
      </w:r>
      <w:r w:rsidRPr="004C4B2F">
        <w:rPr>
          <w:rFonts w:ascii="TimesNewRomanPSMT" w:hAnsi="TimesNewRomanPSMT" w:cs="TimesNewRomanPSMT"/>
          <w:sz w:val="24"/>
          <w:szCs w:val="24"/>
          <w:lang w:val="es-ES"/>
        </w:rPr>
        <w:t>xx</w:t>
      </w:r>
      <w:r w:rsidRPr="004C4B2F">
        <w:rPr>
          <w:rFonts w:ascii="TimesNewRomanPSMT" w:hAnsi="TimesNewRomanPSMT" w:cs="TimesNewRomanPSMT"/>
          <w:sz w:val="24"/>
          <w:szCs w:val="24"/>
        </w:rPr>
        <w:t xml:space="preserve">. Sub-área: </w:t>
      </w:r>
      <w:r w:rsidRPr="004C4B2F">
        <w:rPr>
          <w:rFonts w:ascii="TimesNewRomanPSMT" w:hAnsi="TimesNewRomanPSMT" w:cs="TimesNewRomanPSMT"/>
          <w:sz w:val="24"/>
          <w:szCs w:val="24"/>
          <w:lang w:val="es-ES"/>
        </w:rPr>
        <w:t>xx</w:t>
      </w:r>
      <w:r w:rsidRPr="004C4B2F">
        <w:rPr>
          <w:rFonts w:ascii="TimesNewRomanPSMT" w:hAnsi="TimesNewRomanPSMT" w:cs="TimesNewRomanPSMT"/>
          <w:sz w:val="24"/>
          <w:szCs w:val="24"/>
        </w:rPr>
        <w:t>.</w:t>
      </w:r>
      <w:r w:rsidR="00283DBA">
        <w:rPr>
          <w:rFonts w:ascii="TimesNewRomanPSMT" w:hAnsi="TimesNewRomanPSMT" w:cs="TimesNewRomanPSMT"/>
          <w:sz w:val="24"/>
          <w:szCs w:val="24"/>
        </w:rPr>
        <w:t xml:space="preserve"> Por favor no supere las </w:t>
      </w:r>
      <w:r w:rsidR="00283DBA" w:rsidRPr="00283DBA">
        <w:rPr>
          <w:rFonts w:ascii="TimesNewRomanPSMT" w:hAnsi="TimesNewRomanPSMT" w:cs="TimesNewRomanPSMT"/>
          <w:b/>
          <w:bCs/>
          <w:sz w:val="24"/>
          <w:szCs w:val="24"/>
        </w:rPr>
        <w:t>100</w:t>
      </w:r>
      <w:r w:rsidR="00283DBA">
        <w:rPr>
          <w:rFonts w:ascii="TimesNewRomanPSMT" w:hAnsi="TimesNewRomanPSMT" w:cs="TimesNewRomanPSMT"/>
          <w:sz w:val="24"/>
          <w:szCs w:val="24"/>
        </w:rPr>
        <w:t xml:space="preserve"> palabras.</w:t>
      </w:r>
    </w:p>
    <w:p w14:paraId="0A670130" w14:textId="25700EE0" w:rsidR="00180978" w:rsidRDefault="00180978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42A8DF2" w14:textId="77777777" w:rsidR="00C9233F" w:rsidRDefault="00C9233F" w:rsidP="00CD048A">
      <w:pPr>
        <w:tabs>
          <w:tab w:val="left" w:pos="36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F945BB3" w14:textId="18360BD7" w:rsidR="00971584" w:rsidRPr="00C9233F" w:rsidRDefault="00C61579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  <w:r w:rsidR="00C9233F" w:rsidRPr="00C9233F">
        <w:rPr>
          <w:rFonts w:ascii="TimesNewRomanPSMT" w:hAnsi="TimesNewRomanPSMT" w:cs="TimesNewRomanPSMT"/>
          <w:b/>
          <w:sz w:val="24"/>
          <w:szCs w:val="24"/>
        </w:rPr>
        <w:lastRenderedPageBreak/>
        <w:t>Resumen</w:t>
      </w:r>
      <w:r w:rsidR="00C40747">
        <w:rPr>
          <w:rFonts w:ascii="TimesNewRomanPSMT" w:hAnsi="TimesNewRomanPSMT" w:cs="TimesNewRomanPSMT"/>
          <w:b/>
          <w:sz w:val="24"/>
          <w:szCs w:val="24"/>
        </w:rPr>
        <w:t xml:space="preserve"> (</w:t>
      </w:r>
      <w:commentRangeStart w:id="4"/>
      <w:r w:rsidR="00C40747">
        <w:rPr>
          <w:rFonts w:ascii="TimesNewRomanPSMT" w:hAnsi="TimesNewRomanPSMT" w:cs="TimesNewRomanPSMT"/>
          <w:b/>
          <w:sz w:val="24"/>
          <w:szCs w:val="24"/>
        </w:rPr>
        <w:t>analítico</w:t>
      </w:r>
      <w:commentRangeEnd w:id="4"/>
      <w:r w:rsidR="003272D0">
        <w:rPr>
          <w:rStyle w:val="Refdecomentario"/>
        </w:rPr>
        <w:commentReference w:id="4"/>
      </w:r>
      <w:r w:rsidR="00C40747">
        <w:rPr>
          <w:rFonts w:ascii="TimesNewRomanPSMT" w:hAnsi="TimesNewRomanPSMT" w:cs="TimesNewRomanPSMT"/>
          <w:b/>
          <w:sz w:val="24"/>
          <w:szCs w:val="24"/>
        </w:rPr>
        <w:t>)</w:t>
      </w:r>
    </w:p>
    <w:p w14:paraId="098EB341" w14:textId="030F93D4" w:rsidR="006324DB" w:rsidRPr="006324DB" w:rsidRDefault="006324DB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s-ES"/>
        </w:rPr>
        <w:tab/>
      </w:r>
      <w:r>
        <w:rPr>
          <w:rFonts w:ascii="TimesNewRomanPSMT" w:hAnsi="TimesNewRomanPSMT" w:cs="TimesNewRomanPSMT"/>
          <w:sz w:val="24"/>
          <w:szCs w:val="24"/>
        </w:rPr>
        <w:t>M</w:t>
      </w:r>
      <w:r w:rsidRPr="006324DB">
        <w:rPr>
          <w:rFonts w:ascii="TimesNewRomanPSMT" w:hAnsi="TimesNewRomanPSMT" w:cs="TimesNewRomanPSMT"/>
          <w:sz w:val="24"/>
          <w:szCs w:val="24"/>
        </w:rPr>
        <w:t xml:space="preserve">áximo 130 palabras. </w:t>
      </w:r>
      <w:r>
        <w:rPr>
          <w:rFonts w:ascii="TimesNewRomanPSMT" w:hAnsi="TimesNewRomanPSMT" w:cs="TimesNewRomanPSMT"/>
          <w:sz w:val="24"/>
          <w:szCs w:val="24"/>
        </w:rPr>
        <w:t>D</w:t>
      </w:r>
      <w:r w:rsidRPr="006324DB">
        <w:rPr>
          <w:rFonts w:ascii="TimesNewRomanPSMT" w:hAnsi="TimesNewRomanPSMT" w:cs="TimesNewRomanPSMT"/>
          <w:sz w:val="24"/>
          <w:szCs w:val="24"/>
        </w:rPr>
        <w:t xml:space="preserve">ebe ser atractivo y preciso, de manera que llame la atención de los posibles lectores. </w:t>
      </w:r>
      <w:r w:rsidR="008A23DE">
        <w:rPr>
          <w:rFonts w:ascii="TimesNewRomanPSMT" w:hAnsi="TimesNewRomanPSMT" w:cs="TimesNewRomanPSMT"/>
          <w:sz w:val="24"/>
          <w:szCs w:val="24"/>
        </w:rPr>
        <w:t>Inicie con la presentación d</w:t>
      </w:r>
      <w:r w:rsidRPr="006324DB">
        <w:rPr>
          <w:rFonts w:ascii="TimesNewRomanPSMT" w:hAnsi="TimesNewRomanPSMT" w:cs="TimesNewRomanPSMT"/>
          <w:sz w:val="24"/>
          <w:szCs w:val="24"/>
        </w:rPr>
        <w:t>el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i/>
          <w:iCs/>
          <w:sz w:val="24"/>
          <w:szCs w:val="24"/>
        </w:rPr>
        <w:t>problema</w:t>
      </w:r>
      <w:r>
        <w:rPr>
          <w:rFonts w:ascii="TimesNewRomanPSMT" w:hAnsi="TimesNewRomanPSMT" w:cs="TimesNewRomanPSMT"/>
          <w:sz w:val="24"/>
          <w:szCs w:val="24"/>
        </w:rPr>
        <w:t> de la investigación</w:t>
      </w:r>
      <w:r w:rsidR="008A23DE">
        <w:rPr>
          <w:rFonts w:ascii="TimesNewRomanPSMT" w:hAnsi="TimesNewRomanPSMT" w:cs="TimesNewRomanPSMT"/>
          <w:sz w:val="24"/>
          <w:szCs w:val="24"/>
        </w:rPr>
        <w:t>, no sintetizando su temática o señalando su objetivo. Tampoco lo inicie con expresiones como «El presente artículo»; se sobreentiende que el resumen se refiere al artículo. Continue con la presentación 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sz w:val="24"/>
          <w:szCs w:val="24"/>
        </w:rPr>
        <w:t>los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i/>
          <w:iCs/>
          <w:sz w:val="24"/>
          <w:szCs w:val="24"/>
        </w:rPr>
        <w:t>participantes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y sus características; la </w:t>
      </w:r>
      <w:r w:rsidRPr="006324DB">
        <w:rPr>
          <w:rFonts w:ascii="TimesNewRomanPSMT" w:hAnsi="TimesNewRomanPSMT" w:cs="TimesNewRomanPSMT"/>
          <w:i/>
          <w:iCs/>
          <w:sz w:val="24"/>
          <w:szCs w:val="24"/>
        </w:rPr>
        <w:t>metodología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empleada; </w:t>
      </w:r>
      <w:r w:rsidRPr="006324DB">
        <w:rPr>
          <w:rFonts w:ascii="TimesNewRomanPSMT" w:hAnsi="TimesNewRomanPSMT" w:cs="TimesNewRomanPSMT"/>
          <w:sz w:val="24"/>
          <w:szCs w:val="24"/>
        </w:rPr>
        <w:t>los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sz w:val="24"/>
          <w:szCs w:val="24"/>
        </w:rPr>
        <w:t>principales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i/>
          <w:iCs/>
          <w:sz w:val="24"/>
          <w:szCs w:val="24"/>
        </w:rPr>
        <w:t>resultados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sz w:val="24"/>
          <w:szCs w:val="24"/>
        </w:rPr>
        <w:t>y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i/>
          <w:iCs/>
          <w:sz w:val="24"/>
          <w:szCs w:val="24"/>
        </w:rPr>
        <w:t>conclusiones</w:t>
      </w:r>
      <w:r w:rsidRPr="006324DB">
        <w:rPr>
          <w:rFonts w:ascii="TimesNewRomanPSMT" w:hAnsi="TimesNewRomanPSMT" w:cs="TimesNewRomanPSMT"/>
          <w:sz w:val="24"/>
          <w:szCs w:val="24"/>
        </w:rPr>
        <w:t> de la investigación.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sz w:val="24"/>
          <w:szCs w:val="24"/>
        </w:rPr>
        <w:t>No debe tener referencias bibliográficas.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sz w:val="24"/>
          <w:szCs w:val="24"/>
        </w:rPr>
        <w:t xml:space="preserve">En el caso de los artículos </w:t>
      </w:r>
      <w:r w:rsidR="00F64357">
        <w:rPr>
          <w:rFonts w:ascii="TimesNewRomanPSMT" w:hAnsi="TimesNewRomanPSMT" w:cs="TimesNewRomanPSMT"/>
          <w:sz w:val="24"/>
          <w:szCs w:val="24"/>
        </w:rPr>
        <w:t xml:space="preserve">teóricos y de los </w:t>
      </w:r>
      <w:r w:rsidR="008A23DE">
        <w:rPr>
          <w:rFonts w:ascii="TimesNewRomanPSMT" w:hAnsi="TimesNewRomanPSMT" w:cs="TimesNewRomanPSMT"/>
          <w:sz w:val="24"/>
          <w:szCs w:val="24"/>
        </w:rPr>
        <w:t>no derivados de investigación</w:t>
      </w:r>
      <w:r w:rsidRPr="006324DB">
        <w:rPr>
          <w:rFonts w:ascii="TimesNewRomanPSMT" w:hAnsi="TimesNewRomanPSMT" w:cs="TimesNewRomanPSMT"/>
          <w:sz w:val="24"/>
          <w:szCs w:val="24"/>
        </w:rPr>
        <w:t xml:space="preserve"> se debe emplear un resumen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i/>
          <w:iCs/>
          <w:sz w:val="24"/>
          <w:szCs w:val="24"/>
        </w:rPr>
        <w:t>descriptivo</w:t>
      </w:r>
      <w:r w:rsidR="008A23D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4DB">
        <w:rPr>
          <w:rFonts w:ascii="TimesNewRomanPSMT" w:hAnsi="TimesNewRomanPSMT" w:cs="TimesNewRomanPSMT"/>
          <w:sz w:val="24"/>
          <w:szCs w:val="24"/>
        </w:rPr>
        <w:t xml:space="preserve">en el que se exprese de manera sintética, clara y precisa lo desarrollado en el </w:t>
      </w:r>
      <w:r w:rsidR="00F64357">
        <w:rPr>
          <w:rFonts w:ascii="TimesNewRomanPSMT" w:hAnsi="TimesNewRomanPSMT" w:cs="TimesNewRomanPSMT"/>
          <w:sz w:val="24"/>
          <w:szCs w:val="24"/>
        </w:rPr>
        <w:t>texto</w:t>
      </w:r>
      <w:r w:rsidRPr="006324DB">
        <w:rPr>
          <w:rFonts w:ascii="TimesNewRomanPSMT" w:hAnsi="TimesNewRomanPSMT" w:cs="TimesNewRomanPSMT"/>
          <w:sz w:val="24"/>
          <w:szCs w:val="24"/>
        </w:rPr>
        <w:t>. Este también debe tener menos de 130 palabras y se debe aclarar al inicio que es un resumen descriptivo.</w:t>
      </w:r>
    </w:p>
    <w:p w14:paraId="770BCC5E" w14:textId="086C90B7" w:rsidR="003272D0" w:rsidRPr="00C9233F" w:rsidRDefault="006324DB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  <w:lang w:val="es-ES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C9233F" w:rsidRPr="009835E3">
        <w:rPr>
          <w:rFonts w:ascii="TimesNewRomanPSMT" w:hAnsi="TimesNewRomanPSMT" w:cs="TimesNewRomanPSMT"/>
          <w:b/>
          <w:i/>
          <w:sz w:val="24"/>
          <w:szCs w:val="24"/>
          <w:lang w:val="es-ES"/>
        </w:rPr>
        <w:t>Palabras clave</w:t>
      </w:r>
      <w:r w:rsidR="00C9233F" w:rsidRPr="00C9233F">
        <w:rPr>
          <w:rFonts w:ascii="TimesNewRomanPSMT" w:hAnsi="TimesNewRomanPSMT" w:cs="TimesNewRomanPSMT"/>
          <w:sz w:val="24"/>
          <w:szCs w:val="24"/>
          <w:lang w:val="es-ES"/>
        </w:rPr>
        <w:t xml:space="preserve">: palabra clave 1; palabra clave 2; palabra clave 3; palabra clave 4. </w:t>
      </w:r>
      <w:r w:rsidR="00C9233F">
        <w:rPr>
          <w:rFonts w:ascii="TimesNewRomanPSMT" w:hAnsi="TimesNewRomanPSMT" w:cs="TimesNewRomanPSMT"/>
          <w:sz w:val="24"/>
          <w:szCs w:val="24"/>
          <w:lang w:val="es-ES"/>
        </w:rPr>
        <w:t>(Nombre del Tesauro)</w:t>
      </w:r>
    </w:p>
    <w:p w14:paraId="0CDC0E4B" w14:textId="758FDB28" w:rsidR="00180978" w:rsidRPr="00180978" w:rsidRDefault="00180978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80978">
        <w:rPr>
          <w:rFonts w:ascii="TimesNewRomanPSMT" w:hAnsi="TimesNewRomanPSMT" w:cs="TimesNewRomanPSMT"/>
          <w:b/>
          <w:sz w:val="24"/>
          <w:szCs w:val="24"/>
        </w:rPr>
        <w:t>Título del artículo traducido al inglés</w:t>
      </w:r>
    </w:p>
    <w:p w14:paraId="2E9962C1" w14:textId="7C4C0EAD" w:rsidR="00C9233F" w:rsidRPr="003E662F" w:rsidRDefault="00C9233F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  <w:lang w:val="es-ES"/>
        </w:rPr>
      </w:pPr>
      <w:proofErr w:type="spellStart"/>
      <w:r w:rsidRPr="003E662F">
        <w:rPr>
          <w:rFonts w:ascii="TimesNewRomanPSMT" w:hAnsi="TimesNewRomanPSMT" w:cs="TimesNewRomanPSMT"/>
          <w:b/>
          <w:sz w:val="24"/>
          <w:szCs w:val="24"/>
          <w:lang w:val="es-ES"/>
        </w:rPr>
        <w:t>Abstract</w:t>
      </w:r>
      <w:proofErr w:type="spellEnd"/>
    </w:p>
    <w:p w14:paraId="4D6E4F9E" w14:textId="52200FC1" w:rsidR="006324DB" w:rsidRPr="006324DB" w:rsidRDefault="00C9233F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E662F">
        <w:rPr>
          <w:rFonts w:ascii="TimesNewRomanPSMT" w:hAnsi="TimesNewRomanPSMT" w:cs="TimesNewRomanPSMT"/>
          <w:sz w:val="24"/>
          <w:szCs w:val="24"/>
          <w:lang w:val="es-ES"/>
        </w:rPr>
        <w:tab/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Lorem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ipsum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dolor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sit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amet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,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consectetur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adipiscing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elit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. Ut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fringilla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cursus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auctor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. Ut at leo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sit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amet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ligula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mollis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convallis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eu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ut leo.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Etiam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lobortis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, tortor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nec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proofErr w:type="spellStart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>faucibus</w:t>
      </w:r>
      <w:proofErr w:type="spellEnd"/>
      <w:r w:rsidR="006324DB" w:rsidRPr="003E662F">
        <w:rPr>
          <w:rFonts w:ascii="TimesNewRomanPSMT" w:hAnsi="TimesNewRomanPSMT" w:cs="TimesNewRomanPSMT"/>
          <w:sz w:val="24"/>
          <w:szCs w:val="24"/>
          <w:lang w:val="es-ES"/>
        </w:rPr>
        <w:t xml:space="preserve"> </w:t>
      </w:r>
      <w:r w:rsidR="006324DB">
        <w:rPr>
          <w:rFonts w:ascii="TimesNewRomanPSMT" w:hAnsi="TimesNewRomanPSMT" w:cs="TimesNewRomanPSMT"/>
          <w:sz w:val="24"/>
          <w:szCs w:val="24"/>
        </w:rPr>
        <w:t>venenatis vitae.</w:t>
      </w:r>
    </w:p>
    <w:p w14:paraId="116ADB4A" w14:textId="7355C387" w:rsidR="006324DB" w:rsidRPr="0013587D" w:rsidRDefault="006324DB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  <w:lang w:val="es-ES"/>
        </w:rPr>
      </w:pPr>
      <w:r>
        <w:rPr>
          <w:rFonts w:ascii="TimesNewRomanPSMT" w:hAnsi="TimesNewRomanPSMT" w:cs="TimesNewRomanPSMT"/>
          <w:sz w:val="24"/>
          <w:szCs w:val="24"/>
          <w:lang w:val="es-ES"/>
        </w:rPr>
        <w:tab/>
      </w:r>
      <w:proofErr w:type="spellStart"/>
      <w:r w:rsidRPr="009835E3">
        <w:rPr>
          <w:rFonts w:ascii="TimesNewRomanPSMT" w:hAnsi="TimesNewRomanPSMT" w:cs="TimesNewRomanPSMT"/>
          <w:b/>
          <w:i/>
          <w:sz w:val="24"/>
          <w:szCs w:val="24"/>
          <w:lang w:val="es-ES"/>
        </w:rPr>
        <w:t>Keywords</w:t>
      </w:r>
      <w:proofErr w:type="spellEnd"/>
      <w:r w:rsidR="00C9233F" w:rsidRPr="00C9233F">
        <w:rPr>
          <w:rFonts w:ascii="TimesNewRomanPSMT" w:hAnsi="TimesNewRomanPSMT" w:cs="TimesNewRomanPSMT"/>
          <w:sz w:val="24"/>
          <w:szCs w:val="24"/>
          <w:lang w:val="es-ES"/>
        </w:rPr>
        <w:t xml:space="preserve">: palabra clave 1; palabra clave 2; palabra clave 3; </w:t>
      </w:r>
      <w:r w:rsidR="00C9233F">
        <w:rPr>
          <w:rFonts w:ascii="TimesNewRomanPSMT" w:hAnsi="TimesNewRomanPSMT" w:cs="TimesNewRomanPSMT"/>
          <w:sz w:val="24"/>
          <w:szCs w:val="24"/>
          <w:lang w:val="es-ES"/>
        </w:rPr>
        <w:t>(Nombre del Tesauro)</w:t>
      </w:r>
    </w:p>
    <w:p w14:paraId="0B8F16C3" w14:textId="7C545CC8" w:rsidR="00180978" w:rsidRPr="00180978" w:rsidRDefault="00180978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80978">
        <w:rPr>
          <w:rFonts w:ascii="TimesNewRomanPSMT" w:hAnsi="TimesNewRomanPSMT" w:cs="TimesNewRomanPSMT"/>
          <w:b/>
          <w:sz w:val="24"/>
          <w:szCs w:val="24"/>
        </w:rPr>
        <w:t>Título del artículo traducido al portugués</w:t>
      </w:r>
    </w:p>
    <w:p w14:paraId="4B6B6F2A" w14:textId="29AA7674" w:rsidR="006324DB" w:rsidRPr="006324DB" w:rsidRDefault="006324DB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b/>
          <w:sz w:val="24"/>
          <w:szCs w:val="24"/>
          <w:lang w:val="en-US"/>
        </w:rPr>
        <w:t>Resumo</w:t>
      </w:r>
      <w:proofErr w:type="spellEnd"/>
    </w:p>
    <w:p w14:paraId="73946A75" w14:textId="77777777" w:rsidR="006324DB" w:rsidRPr="006324DB" w:rsidRDefault="006324DB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324DB">
        <w:rPr>
          <w:rFonts w:ascii="TimesNewRomanPSMT" w:hAnsi="TimesNewRomanPSMT" w:cs="TimesNewRomanPSMT"/>
          <w:sz w:val="24"/>
          <w:szCs w:val="24"/>
          <w:lang w:val="en-US"/>
        </w:rPr>
        <w:tab/>
        <w:t xml:space="preserve">Lorem ipsum dolor sit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amet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consectetur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adipiscing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elit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. Ut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fringilla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cursus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auctor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. Ut at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leo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sit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amet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ligula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mollis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convallis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eu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ut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leo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Etiam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lobortis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tortor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nec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faucibus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tristique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, dui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lectus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vehicula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quam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, id tempus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elit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est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 a </w:t>
      </w:r>
      <w:proofErr w:type="spellStart"/>
      <w:r w:rsidRPr="006324DB">
        <w:rPr>
          <w:rFonts w:ascii="TimesNewRomanPSMT" w:hAnsi="TimesNewRomanPSMT" w:cs="TimesNewRomanPSMT"/>
          <w:sz w:val="24"/>
          <w:szCs w:val="24"/>
          <w:lang w:val="en-US"/>
        </w:rPr>
        <w:t>nisl</w:t>
      </w:r>
      <w:proofErr w:type="spellEnd"/>
      <w:r w:rsidRPr="006324DB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r w:rsidRPr="006324DB">
        <w:rPr>
          <w:rFonts w:ascii="TimesNewRomanPSMT" w:hAnsi="TimesNewRomanPSMT" w:cs="TimesNewRomanPSMT"/>
          <w:sz w:val="24"/>
          <w:szCs w:val="24"/>
        </w:rPr>
        <w:t>Morbi massa dolor, hend</w:t>
      </w:r>
      <w:r>
        <w:rPr>
          <w:rFonts w:ascii="TimesNewRomanPSMT" w:hAnsi="TimesNewRomanPSMT" w:cs="TimesNewRomanPSMT"/>
          <w:sz w:val="24"/>
          <w:szCs w:val="24"/>
        </w:rPr>
        <w:t>rerit volutpat venenatis vitae.</w:t>
      </w:r>
    </w:p>
    <w:p w14:paraId="1FC5004B" w14:textId="77777777" w:rsidR="006324DB" w:rsidRPr="00C9233F" w:rsidRDefault="006324DB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  <w:lang w:val="es-ES"/>
        </w:rPr>
      </w:pPr>
      <w:r>
        <w:rPr>
          <w:rFonts w:ascii="TimesNewRomanPSMT" w:hAnsi="TimesNewRomanPSMT" w:cs="TimesNewRomanPSMT"/>
          <w:sz w:val="24"/>
          <w:szCs w:val="24"/>
          <w:lang w:val="es-ES"/>
        </w:rPr>
        <w:tab/>
      </w:r>
      <w:r w:rsidRPr="009835E3">
        <w:rPr>
          <w:rFonts w:ascii="TimesNewRomanPSMT" w:hAnsi="TimesNewRomanPSMT" w:cs="TimesNewRomanPSMT"/>
          <w:b/>
          <w:i/>
          <w:sz w:val="24"/>
          <w:szCs w:val="24"/>
          <w:lang w:val="pt-BR"/>
        </w:rPr>
        <w:t>Palavras chave</w:t>
      </w:r>
      <w:r w:rsidRPr="00C9233F">
        <w:rPr>
          <w:rFonts w:ascii="TimesNewRomanPSMT" w:hAnsi="TimesNewRomanPSMT" w:cs="TimesNewRomanPSMT"/>
          <w:sz w:val="24"/>
          <w:szCs w:val="24"/>
          <w:lang w:val="es-ES"/>
        </w:rPr>
        <w:t xml:space="preserve">: palabra clave 1; palabra clave 2; palabra clave 3; </w:t>
      </w:r>
      <w:r>
        <w:rPr>
          <w:rFonts w:ascii="TimesNewRomanPSMT" w:hAnsi="TimesNewRomanPSMT" w:cs="TimesNewRomanPSMT"/>
          <w:sz w:val="24"/>
          <w:szCs w:val="24"/>
          <w:lang w:val="es-ES"/>
        </w:rPr>
        <w:t>(Nombre del Tesauro)</w:t>
      </w:r>
    </w:p>
    <w:p w14:paraId="6A234CF3" w14:textId="2A632EF6" w:rsidR="00971584" w:rsidRDefault="005D5DDF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Introducción</w:t>
      </w:r>
    </w:p>
    <w:p w14:paraId="674BEF2D" w14:textId="4DAE891F" w:rsidR="003E662F" w:rsidRDefault="003E662F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L</w:t>
      </w:r>
      <w:r w:rsidRPr="003E662F">
        <w:rPr>
          <w:rFonts w:ascii="TimesNewRomanPSMT" w:hAnsi="TimesNewRomanPSMT" w:cs="TimesNewRomanPSMT"/>
          <w:sz w:val="24"/>
          <w:szCs w:val="24"/>
        </w:rPr>
        <w:t xml:space="preserve">os artículos </w:t>
      </w:r>
      <w:r w:rsidR="0057187F">
        <w:rPr>
          <w:rFonts w:ascii="TimesNewRomanPSMT" w:hAnsi="TimesNewRomanPSMT" w:cs="TimesNewRomanPSMT"/>
          <w:sz w:val="24"/>
          <w:szCs w:val="24"/>
        </w:rPr>
        <w:t>tienen un promedio</w:t>
      </w:r>
      <w:r w:rsidRPr="003E662F">
        <w:rPr>
          <w:rFonts w:ascii="TimesNewRomanPSMT" w:hAnsi="TimesNewRomanPSMT" w:cs="TimesNewRomanPSMT"/>
          <w:sz w:val="24"/>
          <w:szCs w:val="24"/>
        </w:rPr>
        <w:t xml:space="preserve"> de 7500 palabras (desde el título</w:t>
      </w:r>
      <w:r w:rsidR="002A55CD">
        <w:rPr>
          <w:rFonts w:ascii="TimesNewRomanPSMT" w:hAnsi="TimesNewRomanPSMT" w:cs="TimesNewRomanPSMT"/>
          <w:sz w:val="24"/>
          <w:szCs w:val="24"/>
        </w:rPr>
        <w:t xml:space="preserve"> hasta la lista de referencias), con sangría de un centímetro en la primera línea y sin espacio entre párrafos.</w:t>
      </w:r>
      <w:r w:rsidRPr="003E662F">
        <w:rPr>
          <w:rFonts w:ascii="TimesNewRomanPSMT" w:hAnsi="TimesNewRomanPSMT" w:cs="TimesNewRomanPSMT"/>
          <w:sz w:val="24"/>
          <w:szCs w:val="24"/>
        </w:rPr>
        <w:t xml:space="preserve"> Las notas deben ir a pie de página en estilo automático de Word</w:t>
      </w:r>
      <w:r w:rsidRPr="002B30BB">
        <w:rPr>
          <w:rFonts w:ascii="TimesNewRomanPSMT" w:hAnsi="TimesNewRomanPSMT" w:cs="TimesNewRomanPSMT"/>
          <w:szCs w:val="24"/>
          <w:vertAlign w:val="superscript"/>
        </w:rPr>
        <w:t>TM</w:t>
      </w:r>
      <w:r w:rsidRPr="003E662F">
        <w:rPr>
          <w:rFonts w:ascii="TimesNewRomanPSMT" w:hAnsi="TimesNewRomanPSMT" w:cs="TimesNewRomanPSMT"/>
          <w:sz w:val="24"/>
          <w:szCs w:val="24"/>
        </w:rPr>
        <w:t xml:space="preserve">. Su número </w:t>
      </w:r>
      <w:r w:rsidR="00926B78">
        <w:rPr>
          <w:rFonts w:ascii="TimesNewRomanPSMT" w:hAnsi="TimesNewRomanPSMT" w:cs="TimesNewRomanPSMT"/>
          <w:sz w:val="24"/>
          <w:szCs w:val="24"/>
        </w:rPr>
        <w:t xml:space="preserve">y extensión </w:t>
      </w:r>
      <w:r w:rsidRPr="003E662F">
        <w:rPr>
          <w:rFonts w:ascii="TimesNewRomanPSMT" w:hAnsi="TimesNewRomanPSMT" w:cs="TimesNewRomanPSMT"/>
          <w:sz w:val="24"/>
          <w:szCs w:val="24"/>
        </w:rPr>
        <w:t>se debe</w:t>
      </w:r>
      <w:r w:rsidR="00926B78">
        <w:rPr>
          <w:rFonts w:ascii="TimesNewRomanPSMT" w:hAnsi="TimesNewRomanPSMT" w:cs="TimesNewRomanPSMT"/>
          <w:sz w:val="24"/>
          <w:szCs w:val="24"/>
        </w:rPr>
        <w:t>n</w:t>
      </w:r>
      <w:r w:rsidRPr="003E662F">
        <w:rPr>
          <w:rFonts w:ascii="TimesNewRomanPSMT" w:hAnsi="TimesNewRomanPSMT" w:cs="TimesNewRomanPSMT"/>
          <w:sz w:val="24"/>
          <w:szCs w:val="24"/>
        </w:rPr>
        <w:t xml:space="preserve"> limitar al mínimo posible, esto con el fin de evitar que la lectura del artículo sea pesada.</w:t>
      </w:r>
    </w:p>
    <w:p w14:paraId="0DDAD592" w14:textId="5FF748D1" w:rsidR="002A55CD" w:rsidRDefault="002A55CD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Los diferentes niveles de </w:t>
      </w:r>
      <w:commentRangeStart w:id="5"/>
      <w:r>
        <w:rPr>
          <w:rFonts w:ascii="TimesNewRomanPSMT" w:hAnsi="TimesNewRomanPSMT" w:cs="TimesNewRomanPSMT"/>
          <w:sz w:val="24"/>
          <w:szCs w:val="24"/>
        </w:rPr>
        <w:t xml:space="preserve">subtítulos </w:t>
      </w:r>
      <w:commentRangeEnd w:id="5"/>
      <w:r w:rsidR="00B267D7">
        <w:rPr>
          <w:rStyle w:val="Refdecomentario"/>
        </w:rPr>
        <w:commentReference w:id="5"/>
      </w:r>
      <w:r>
        <w:rPr>
          <w:rFonts w:ascii="TimesNewRomanPSMT" w:hAnsi="TimesNewRomanPSMT" w:cs="TimesNewRomanPSMT"/>
          <w:sz w:val="24"/>
          <w:szCs w:val="24"/>
        </w:rPr>
        <w:t>deberán seguir la siguiente estructura:</w:t>
      </w:r>
    </w:p>
    <w:p w14:paraId="26618349" w14:textId="541AFF17" w:rsidR="002A55CD" w:rsidRPr="00180978" w:rsidRDefault="00180978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T</w:t>
      </w:r>
      <w:r w:rsidR="002A55CD" w:rsidRPr="002A55CD">
        <w:rPr>
          <w:rFonts w:ascii="TimesNewRomanPSMT" w:hAnsi="TimesNewRomanPSMT" w:cs="TimesNewRomanPSMT"/>
          <w:b/>
          <w:sz w:val="24"/>
          <w:szCs w:val="24"/>
        </w:rPr>
        <w:t>ítulo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nivel 2</w:t>
      </w:r>
    </w:p>
    <w:p w14:paraId="77FDE0C4" w14:textId="34978752" w:rsidR="002A55CD" w:rsidRDefault="00180978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T</w:t>
      </w:r>
      <w:r w:rsidR="002A55CD" w:rsidRPr="002A55CD">
        <w:rPr>
          <w:rFonts w:ascii="TimesNewRomanPSMT" w:hAnsi="TimesNewRomanPSMT" w:cs="TimesNewRomanPSMT"/>
          <w:b/>
          <w:i/>
          <w:sz w:val="24"/>
          <w:szCs w:val="24"/>
        </w:rPr>
        <w:t xml:space="preserve">ítulo nivel </w:t>
      </w:r>
      <w:r w:rsidR="00926B78">
        <w:rPr>
          <w:rFonts w:ascii="TimesNewRomanPSMT" w:hAnsi="TimesNewRomanPSMT" w:cs="TimesNewRomanPSMT"/>
          <w:b/>
          <w:i/>
          <w:sz w:val="24"/>
          <w:szCs w:val="24"/>
        </w:rPr>
        <w:t>3</w:t>
      </w:r>
    </w:p>
    <w:p w14:paraId="1D2D7940" w14:textId="47237579" w:rsidR="00926B78" w:rsidRDefault="00926B78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  <w:t>T</w:t>
      </w:r>
      <w:r w:rsidRPr="002A55CD">
        <w:rPr>
          <w:rFonts w:ascii="TimesNewRomanPSMT" w:hAnsi="TimesNewRomanPSMT" w:cs="TimesNewRomanPSMT"/>
          <w:b/>
          <w:sz w:val="24"/>
          <w:szCs w:val="24"/>
        </w:rPr>
        <w:t>ítulo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nivel 4.</w:t>
      </w:r>
      <w:r w:rsidR="003D5CE1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D5CE1" w:rsidRPr="003D5CE1">
        <w:rPr>
          <w:rFonts w:ascii="TimesNewRomanPSMT" w:hAnsi="TimesNewRomanPSMT" w:cs="TimesNewRomanPSMT"/>
          <w:bCs/>
          <w:sz w:val="24"/>
          <w:szCs w:val="24"/>
        </w:rPr>
        <w:t>El texto inicia en la misma línea.</w:t>
      </w:r>
    </w:p>
    <w:p w14:paraId="2DDBF22A" w14:textId="0AB23272" w:rsidR="00B267D7" w:rsidRPr="00926B78" w:rsidRDefault="00B267D7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bCs/>
          <w:i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</w:r>
      <w:r w:rsidR="00180978" w:rsidRPr="00926B78">
        <w:rPr>
          <w:rFonts w:ascii="TimesNewRomanPSMT" w:hAnsi="TimesNewRomanPSMT" w:cs="TimesNewRomanPSMT"/>
          <w:b/>
          <w:bCs/>
          <w:i/>
          <w:sz w:val="24"/>
          <w:szCs w:val="24"/>
        </w:rPr>
        <w:t>T</w:t>
      </w:r>
      <w:r w:rsidRPr="00926B78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ítulo nivel </w:t>
      </w:r>
      <w:r w:rsidR="00180978" w:rsidRPr="00926B78">
        <w:rPr>
          <w:rFonts w:ascii="TimesNewRomanPSMT" w:hAnsi="TimesNewRomanPSMT" w:cs="TimesNewRomanPSMT"/>
          <w:b/>
          <w:bCs/>
          <w:i/>
          <w:sz w:val="24"/>
          <w:szCs w:val="24"/>
        </w:rPr>
        <w:t>5</w:t>
      </w:r>
      <w:r w:rsidRPr="00926B78">
        <w:rPr>
          <w:rFonts w:ascii="TimesNewRomanPSMT" w:hAnsi="TimesNewRomanPSMT" w:cs="TimesNewRomanPSMT"/>
          <w:b/>
          <w:bCs/>
          <w:i/>
          <w:sz w:val="24"/>
          <w:szCs w:val="24"/>
        </w:rPr>
        <w:t>.</w:t>
      </w:r>
      <w:r w:rsidR="003D5CE1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 </w:t>
      </w:r>
      <w:r w:rsidR="003D5CE1" w:rsidRPr="003D5CE1">
        <w:rPr>
          <w:rFonts w:ascii="TimesNewRomanPSMT" w:hAnsi="TimesNewRomanPSMT" w:cs="TimesNewRomanPSMT"/>
          <w:bCs/>
          <w:sz w:val="24"/>
          <w:szCs w:val="24"/>
        </w:rPr>
        <w:t>El texto inicia en la misma línea.</w:t>
      </w:r>
    </w:p>
    <w:p w14:paraId="5688CE73" w14:textId="6CC2502D" w:rsidR="005D5DDF" w:rsidRDefault="003E662F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La introducción debe presentar (para el caso de los artículos </w:t>
      </w:r>
      <w:r w:rsidR="00926B78">
        <w:rPr>
          <w:rFonts w:ascii="TimesNewRomanPSMT" w:hAnsi="TimesNewRomanPSMT" w:cs="TimesNewRomanPSMT"/>
          <w:sz w:val="24"/>
          <w:szCs w:val="24"/>
        </w:rPr>
        <w:t>derivados de investigación</w:t>
      </w:r>
      <w:r>
        <w:rPr>
          <w:rFonts w:ascii="TimesNewRomanPSMT" w:hAnsi="TimesNewRomanPSMT" w:cs="TimesNewRomanPSMT"/>
          <w:sz w:val="24"/>
          <w:szCs w:val="24"/>
        </w:rPr>
        <w:t xml:space="preserve">): el problema de investigación, la justificación del estudio, el resumen de la literatura relevante más reciente (especialmente los últimos tres años), </w:t>
      </w:r>
      <w:r w:rsidR="00283DBA">
        <w:rPr>
          <w:rFonts w:ascii="TimesNewRomanPSMT" w:hAnsi="TimesNewRomanPSMT" w:cs="TimesNewRomanPSMT"/>
          <w:sz w:val="24"/>
          <w:szCs w:val="24"/>
        </w:rPr>
        <w:t xml:space="preserve">su objetivo, </w:t>
      </w:r>
      <w:r>
        <w:rPr>
          <w:rFonts w:ascii="TimesNewRomanPSMT" w:hAnsi="TimesNewRomanPSMT" w:cs="TimesNewRomanPSMT"/>
          <w:sz w:val="24"/>
          <w:szCs w:val="24"/>
        </w:rPr>
        <w:t>la hipótesis o pregunta de la investigación y cómo el diseño de la investigación permite enfrentarla.</w:t>
      </w:r>
    </w:p>
    <w:p w14:paraId="14034D27" w14:textId="27B2DD5A" w:rsidR="00117BE5" w:rsidRDefault="00117BE5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Las citas de más de 40 palabras se separan del texto y se les otorga una sangría izquierda así:</w:t>
      </w:r>
    </w:p>
    <w:p w14:paraId="3CAC1B79" w14:textId="6261DB13" w:rsidR="00117BE5" w:rsidRDefault="00117BE5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567"/>
        <w:jc w:val="both"/>
        <w:rPr>
          <w:rFonts w:ascii="TimesNewRomanPSMT" w:hAnsi="TimesNewRomanPSMT" w:cs="TimesNewRomanPSMT"/>
          <w:sz w:val="24"/>
          <w:szCs w:val="24"/>
        </w:rPr>
      </w:pPr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Lorem ipsum dolor sit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amet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consectetur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adipiscing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elit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Ut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fringilla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cursus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auctor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Ut at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leo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sit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amet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ligula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mollis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convallis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eu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ut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leo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Etiam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lobortis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tortor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nec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faucibus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tristique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dui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lectus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vehicula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quam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id tempus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elit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est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a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nisl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Morbi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massa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dolor,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hendrerit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volutpat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venenatis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vitae. Lorem ipsum dolor sit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amet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consectetur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adipiscing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elit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Ut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fringilla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cursus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auctor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Ut at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leo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sit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amet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ligula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mollis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convallis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eu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ut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leo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Etiam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lobortis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tortor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nec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faucibus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tristique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dui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lectus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vehicula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quam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, id tempus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elit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est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 a </w:t>
      </w:r>
      <w:proofErr w:type="spellStart"/>
      <w:r w:rsidRPr="00117BE5">
        <w:rPr>
          <w:rFonts w:ascii="TimesNewRomanPSMT" w:hAnsi="TimesNewRomanPSMT" w:cs="TimesNewRomanPSMT"/>
          <w:sz w:val="24"/>
          <w:szCs w:val="24"/>
          <w:lang w:val="en-US"/>
        </w:rPr>
        <w:t>nisl</w:t>
      </w:r>
      <w:proofErr w:type="spellEnd"/>
      <w:r w:rsidRPr="00117BE5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r w:rsidRPr="006324DB">
        <w:rPr>
          <w:rFonts w:ascii="TimesNewRomanPSMT" w:hAnsi="TimesNewRomanPSMT" w:cs="TimesNewRomanPSMT"/>
          <w:sz w:val="24"/>
          <w:szCs w:val="24"/>
        </w:rPr>
        <w:t>Morbi massa dolor, hend</w:t>
      </w:r>
      <w:r>
        <w:rPr>
          <w:rFonts w:ascii="TimesNewRomanPSMT" w:hAnsi="TimesNewRomanPSMT" w:cs="TimesNewRomanPSMT"/>
          <w:sz w:val="24"/>
          <w:szCs w:val="24"/>
        </w:rPr>
        <w:t>rerit volutpat venenatis vitae.</w:t>
      </w:r>
    </w:p>
    <w:p w14:paraId="596504F1" w14:textId="77777777" w:rsidR="00971584" w:rsidRPr="003E662F" w:rsidRDefault="005D5DDF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E662F">
        <w:rPr>
          <w:rFonts w:ascii="TimesNewRomanPSMT" w:hAnsi="TimesNewRomanPSMT" w:cs="TimesNewRomanPSMT"/>
          <w:b/>
          <w:sz w:val="24"/>
          <w:szCs w:val="24"/>
        </w:rPr>
        <w:lastRenderedPageBreak/>
        <w:t>Mét</w:t>
      </w:r>
      <w:r w:rsidR="00C61579" w:rsidRPr="003E662F">
        <w:rPr>
          <w:rFonts w:ascii="TimesNewRomanPSMT" w:hAnsi="TimesNewRomanPSMT" w:cs="TimesNewRomanPSMT"/>
          <w:b/>
          <w:sz w:val="24"/>
          <w:szCs w:val="24"/>
        </w:rPr>
        <w:t>od</w:t>
      </w:r>
      <w:r w:rsidRPr="003E662F">
        <w:rPr>
          <w:rFonts w:ascii="TimesNewRomanPSMT" w:hAnsi="TimesNewRomanPSMT" w:cs="TimesNewRomanPSMT"/>
          <w:b/>
          <w:sz w:val="24"/>
          <w:szCs w:val="24"/>
        </w:rPr>
        <w:t>o</w:t>
      </w:r>
    </w:p>
    <w:p w14:paraId="4E2BF487" w14:textId="16FBA025" w:rsidR="00B267D7" w:rsidRPr="002A278B" w:rsidRDefault="003E662F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El método debe estar presentado de forma detallada, incluyendo el diseño de la investigación, la muestra y el muestreo (si aplica), los criterios de inclusión y exclusión de los participantes, las características de los participantes (especialmente aquellas que pudieron influenciar los resultados) y los procesos de recolección y análisis de la información</w:t>
      </w:r>
      <w:r w:rsidRPr="003E662F">
        <w:rPr>
          <w:rFonts w:ascii="TimesNewRomanPSMT" w:hAnsi="TimesNewRomanPSMT" w:cs="TimesNewRomanPSMT"/>
          <w:sz w:val="24"/>
          <w:szCs w:val="24"/>
        </w:rPr>
        <w:t>.</w:t>
      </w:r>
    </w:p>
    <w:p w14:paraId="63352A38" w14:textId="77777777" w:rsidR="00971584" w:rsidRDefault="00C61579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E662F">
        <w:rPr>
          <w:rFonts w:ascii="TimesNewRomanPSMT" w:hAnsi="TimesNewRomanPSMT" w:cs="TimesNewRomanPSMT"/>
          <w:b/>
          <w:sz w:val="24"/>
          <w:szCs w:val="24"/>
        </w:rPr>
        <w:t>Result</w:t>
      </w:r>
      <w:r w:rsidR="00987610">
        <w:rPr>
          <w:rFonts w:ascii="TimesNewRomanPSMT" w:hAnsi="TimesNewRomanPSMT" w:cs="TimesNewRomanPSMT"/>
          <w:b/>
          <w:sz w:val="24"/>
          <w:szCs w:val="24"/>
        </w:rPr>
        <w:t>ado</w:t>
      </w:r>
      <w:r w:rsidRPr="003E662F">
        <w:rPr>
          <w:rFonts w:ascii="TimesNewRomanPSMT" w:hAnsi="TimesNewRomanPSMT" w:cs="TimesNewRomanPSMT"/>
          <w:b/>
          <w:sz w:val="24"/>
          <w:szCs w:val="24"/>
        </w:rPr>
        <w:t>s</w:t>
      </w:r>
    </w:p>
    <w:p w14:paraId="35511CCD" w14:textId="6C627049" w:rsidR="004C5C5C" w:rsidRPr="004C5C5C" w:rsidRDefault="003E662F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Los resultados deben </w:t>
      </w:r>
      <w:r w:rsidR="00987610">
        <w:rPr>
          <w:rFonts w:ascii="TimesNewRomanPSMT" w:hAnsi="TimesNewRomanPSMT" w:cs="TimesNewRomanPSMT"/>
          <w:sz w:val="24"/>
          <w:szCs w:val="24"/>
        </w:rPr>
        <w:t>evitar presentar ningún proceso analítico y estar detallados de forma que se puedan justificar las conclusiones.</w:t>
      </w:r>
      <w:r w:rsidR="00AD046D">
        <w:rPr>
          <w:rFonts w:ascii="TimesNewRomanPSMT" w:hAnsi="TimesNewRomanPSMT" w:cs="TimesNewRomanPSMT"/>
          <w:sz w:val="24"/>
          <w:szCs w:val="24"/>
        </w:rPr>
        <w:t xml:space="preserve"> </w:t>
      </w:r>
      <w:r w:rsidR="00987610">
        <w:rPr>
          <w:rFonts w:ascii="TimesNewRomanPSMT" w:hAnsi="TimesNewRomanPSMT" w:cs="TimesNewRomanPSMT"/>
          <w:sz w:val="24"/>
          <w:szCs w:val="24"/>
        </w:rPr>
        <w:t>L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 xml:space="preserve">as tablas y figuras </w:t>
      </w:r>
      <w:r w:rsidR="00AD046D">
        <w:rPr>
          <w:rFonts w:ascii="TimesNewRomanPSMT" w:hAnsi="TimesNewRomanPSMT" w:cs="TimesNewRomanPSMT"/>
          <w:sz w:val="24"/>
          <w:szCs w:val="24"/>
        </w:rPr>
        <w:t>d</w:t>
      </w:r>
      <w:r w:rsidR="002A55CD">
        <w:rPr>
          <w:rFonts w:ascii="TimesNewRomanPSMT" w:hAnsi="TimesNewRomanPSMT" w:cs="TimesNewRomanPSMT"/>
          <w:sz w:val="24"/>
          <w:szCs w:val="24"/>
        </w:rPr>
        <w:t xml:space="preserve">eben ser editables, no imágenes. 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 xml:space="preserve">Su </w:t>
      </w:r>
      <w:r w:rsidR="00987610" w:rsidRPr="00987610">
        <w:rPr>
          <w:rFonts w:ascii="TimesNewRomanPSMT" w:hAnsi="TimesNewRomanPSMT" w:cs="TimesNewRomanPSMT"/>
          <w:i/>
          <w:sz w:val="24"/>
          <w:szCs w:val="24"/>
        </w:rPr>
        <w:t>presentación debe seguir el estándar del estilo APA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 xml:space="preserve"> (</w:t>
      </w:r>
      <w:r w:rsidR="00926B78">
        <w:rPr>
          <w:rFonts w:ascii="TimesNewRomanPSMT" w:hAnsi="TimesNewRomanPSMT" w:cs="TimesNewRomanPSMT"/>
          <w:sz w:val="24"/>
          <w:szCs w:val="24"/>
        </w:rPr>
        <w:t>7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>ª ed.</w:t>
      </w:r>
      <w:r w:rsidR="00926B78">
        <w:rPr>
          <w:rFonts w:ascii="TimesNewRomanPSMT" w:hAnsi="TimesNewRomanPSMT" w:cs="TimesNewRomanPSMT"/>
          <w:sz w:val="24"/>
          <w:szCs w:val="24"/>
        </w:rPr>
        <w:t>, 2020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>). No deben incluirse tablas o figuras sujeta</w:t>
      </w:r>
      <w:r w:rsidR="00E45AEE">
        <w:rPr>
          <w:rFonts w:ascii="TimesNewRomanPSMT" w:hAnsi="TimesNewRomanPSMT" w:cs="TimesNewRomanPSMT"/>
          <w:sz w:val="24"/>
          <w:szCs w:val="24"/>
        </w:rPr>
        <w:t>s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 xml:space="preserve"> a </w:t>
      </w:r>
      <w:r w:rsidR="00987610" w:rsidRPr="00987610">
        <w:rPr>
          <w:rFonts w:ascii="TimesNewRomanPSMT" w:hAnsi="TimesNewRomanPSMT" w:cs="TimesNewRomanPSMT"/>
          <w:i/>
          <w:iCs/>
          <w:sz w:val="24"/>
          <w:szCs w:val="24"/>
        </w:rPr>
        <w:t>copyright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 xml:space="preserve"> u otros derechos de autor sin haber obtenido previamente el permiso escrito respectivo. Dentro del texto del artículo, cada tabla o figura debe referenciarse por su número y no por frases como </w:t>
      </w:r>
      <w:r w:rsidR="00926B78">
        <w:rPr>
          <w:rFonts w:ascii="TimesNewRomanPSMT" w:hAnsi="TimesNewRomanPSMT" w:cs="TimesNewRomanPSMT"/>
          <w:sz w:val="24"/>
          <w:szCs w:val="24"/>
        </w:rPr>
        <w:t>«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>la tabla siguiente</w:t>
      </w:r>
      <w:r w:rsidR="00926B78">
        <w:rPr>
          <w:rFonts w:ascii="TimesNewRomanPSMT" w:hAnsi="TimesNewRomanPSMT" w:cs="TimesNewRomanPSMT"/>
          <w:sz w:val="24"/>
          <w:szCs w:val="24"/>
        </w:rPr>
        <w:t>»</w:t>
      </w:r>
      <w:r w:rsidR="00987610" w:rsidRPr="00987610">
        <w:rPr>
          <w:rFonts w:ascii="TimesNewRomanPSMT" w:hAnsi="TimesNewRomanPSMT" w:cs="TimesNewRomanPSMT"/>
          <w:sz w:val="24"/>
          <w:szCs w:val="24"/>
        </w:rPr>
        <w:t xml:space="preserve">, pues el proceso de diagramación puede exigir colocarlas en un lugar no tan cercano a la línea en la que se referencia. </w:t>
      </w:r>
    </w:p>
    <w:p w14:paraId="4A108FCF" w14:textId="0729A7F3" w:rsidR="00341094" w:rsidRDefault="00341094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  <w:lang w:val="es-ES"/>
        </w:rPr>
      </w:pPr>
      <w:commentRangeStart w:id="6"/>
      <w:r w:rsidRPr="00341094">
        <w:rPr>
          <w:rFonts w:ascii="TimesNewRomanPSMT" w:hAnsi="TimesNewRomanPSMT" w:cs="TimesNewRomanPSMT"/>
          <w:b/>
          <w:sz w:val="24"/>
          <w:szCs w:val="24"/>
          <w:lang w:val="es-ES"/>
        </w:rPr>
        <w:t xml:space="preserve">Tabla </w:t>
      </w:r>
      <w:commentRangeEnd w:id="6"/>
      <w:r w:rsidR="00587C49">
        <w:rPr>
          <w:rStyle w:val="Refdecomentario"/>
        </w:rPr>
        <w:commentReference w:id="6"/>
      </w:r>
      <w:r w:rsidRPr="00341094">
        <w:rPr>
          <w:rFonts w:ascii="TimesNewRomanPSMT" w:hAnsi="TimesNewRomanPSMT" w:cs="TimesNewRomanPSMT"/>
          <w:b/>
          <w:sz w:val="24"/>
          <w:szCs w:val="24"/>
          <w:lang w:val="es-ES"/>
        </w:rPr>
        <w:t>1</w:t>
      </w:r>
    </w:p>
    <w:p w14:paraId="41428F48" w14:textId="0EA0FF92" w:rsidR="00AD046D" w:rsidRDefault="00AD046D" w:rsidP="009D430F">
      <w:pPr>
        <w:pStyle w:val="Sinespaciado"/>
        <w:rPr>
          <w:rFonts w:ascii="Times New Roman" w:hAnsi="Times New Roman"/>
          <w:i/>
          <w:iCs/>
          <w:sz w:val="24"/>
          <w:szCs w:val="24"/>
          <w:lang w:val="es-ES"/>
        </w:rPr>
      </w:pPr>
      <w:r w:rsidRPr="009D430F">
        <w:rPr>
          <w:rFonts w:ascii="Times New Roman" w:hAnsi="Times New Roman"/>
          <w:i/>
          <w:iCs/>
          <w:sz w:val="24"/>
          <w:szCs w:val="24"/>
          <w:lang w:val="es-ES"/>
        </w:rPr>
        <w:t>Título y subtítulo de la tabla (precisos e informativos)</w:t>
      </w:r>
    </w:p>
    <w:p w14:paraId="51793C76" w14:textId="77777777" w:rsidR="009D430F" w:rsidRPr="009D430F" w:rsidRDefault="009D430F" w:rsidP="009D430F">
      <w:pPr>
        <w:pStyle w:val="Sinespaciado"/>
        <w:rPr>
          <w:rFonts w:ascii="Times New Roman" w:hAnsi="Times New Roman"/>
          <w:i/>
          <w:iCs/>
          <w:sz w:val="24"/>
          <w:szCs w:val="24"/>
          <w:lang w:val="es-E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855"/>
        <w:gridCol w:w="1789"/>
        <w:gridCol w:w="1961"/>
        <w:gridCol w:w="283"/>
        <w:gridCol w:w="2099"/>
      </w:tblGrid>
      <w:tr w:rsidR="00AD046D" w:rsidRPr="00B06C55" w14:paraId="5596DFBE" w14:textId="77777777" w:rsidTr="00AD046D">
        <w:trPr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FDD63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  <w:t>Título columna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D09E4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  <w:t>Título columna 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12B1A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  <w:t>Título columna 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F2B8E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  <w:t xml:space="preserve">Título columna </w:t>
            </w: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i/>
                <w:sz w:val="20"/>
                <w:szCs w:val="18"/>
                <w:u w:color="000000"/>
              </w:rPr>
              <w:t>n</w:t>
            </w:r>
          </w:p>
        </w:tc>
      </w:tr>
      <w:tr w:rsidR="00AD046D" w:rsidRPr="00B06C55" w14:paraId="1FC7F348" w14:textId="77777777" w:rsidTr="00AD046D">
        <w:trPr>
          <w:trHeight w:val="40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7137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01C2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1A7C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2EAEC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  <w:t>Subtítulo columna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4B64CE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2374" w14:textId="77777777" w:rsidR="00AD046D" w:rsidRPr="00646E77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</w:pPr>
            <w:r w:rsidRPr="00646E77">
              <w:rPr>
                <w:rStyle w:val="Ninguno"/>
                <w:rFonts w:ascii="Avenir LT Std 35 Light" w:eastAsia="Sabon MT Std" w:hAnsi="Avenir LT Std 35 Light" w:cs="Sabon MT Std"/>
                <w:b/>
                <w:sz w:val="20"/>
                <w:szCs w:val="18"/>
                <w:u w:color="000000"/>
              </w:rPr>
              <w:t>Subtítulo columna</w:t>
            </w:r>
          </w:p>
        </w:tc>
      </w:tr>
      <w:tr w:rsidR="00AD046D" w:rsidRPr="00B06C55" w14:paraId="061144B1" w14:textId="77777777" w:rsidTr="00AD046D">
        <w:trPr>
          <w:trHeight w:val="284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14:paraId="54CCD856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Título fila 1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auto"/>
            <w:vAlign w:val="center"/>
          </w:tcPr>
          <w:p w14:paraId="51944A83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809" w:type="dxa"/>
            <w:tcBorders>
              <w:top w:val="nil"/>
            </w:tcBorders>
            <w:shd w:val="clear" w:color="auto" w:fill="auto"/>
            <w:vAlign w:val="center"/>
          </w:tcPr>
          <w:p w14:paraId="40FB5350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04B80819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231B4701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FB35F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</w:tr>
      <w:tr w:rsidR="00AD046D" w:rsidRPr="00B06C55" w14:paraId="29B3E397" w14:textId="77777777" w:rsidTr="00AD046D">
        <w:trPr>
          <w:trHeight w:val="284"/>
        </w:trPr>
        <w:tc>
          <w:tcPr>
            <w:tcW w:w="1384" w:type="dxa"/>
            <w:shd w:val="clear" w:color="auto" w:fill="auto"/>
            <w:vAlign w:val="center"/>
          </w:tcPr>
          <w:p w14:paraId="5F84F378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Título fila 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A7D3324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1F98D1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627E5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A56F35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A82584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</w:tr>
      <w:tr w:rsidR="00AD046D" w:rsidRPr="00B06C55" w14:paraId="0E0FA6E0" w14:textId="77777777" w:rsidTr="00AD046D">
        <w:trPr>
          <w:trHeight w:val="284"/>
        </w:trPr>
        <w:tc>
          <w:tcPr>
            <w:tcW w:w="1384" w:type="dxa"/>
            <w:shd w:val="clear" w:color="auto" w:fill="auto"/>
            <w:vAlign w:val="center"/>
          </w:tcPr>
          <w:p w14:paraId="752ED8E4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Título fila 3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1439625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E3D1E6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830D6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7631C5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603CF7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</w:tr>
      <w:tr w:rsidR="00AD046D" w:rsidRPr="00B06C55" w14:paraId="619F3D0A" w14:textId="77777777" w:rsidTr="00AD046D">
        <w:trPr>
          <w:trHeight w:val="284"/>
        </w:trPr>
        <w:tc>
          <w:tcPr>
            <w:tcW w:w="1384" w:type="dxa"/>
            <w:shd w:val="clear" w:color="auto" w:fill="auto"/>
            <w:vAlign w:val="center"/>
          </w:tcPr>
          <w:p w14:paraId="09819C5F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Título fila 4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C589671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D905426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9339C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3DC09E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1311D0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</w:tr>
      <w:tr w:rsidR="00AD046D" w:rsidRPr="00B06C55" w14:paraId="51BF03EF" w14:textId="77777777" w:rsidTr="00AD046D">
        <w:trPr>
          <w:trHeight w:val="284"/>
        </w:trPr>
        <w:tc>
          <w:tcPr>
            <w:tcW w:w="1384" w:type="dxa"/>
            <w:shd w:val="clear" w:color="auto" w:fill="auto"/>
            <w:vAlign w:val="center"/>
          </w:tcPr>
          <w:p w14:paraId="34F598BA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both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Título fila 5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CF0E738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0E32C67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2B5C30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7C5F13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583A3D" w14:textId="77777777" w:rsidR="00AD046D" w:rsidRPr="00A14AB0" w:rsidRDefault="00AD046D" w:rsidP="00AD046D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jc w:val="center"/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</w:pPr>
            <w:r w:rsidRPr="00A14AB0">
              <w:rPr>
                <w:rStyle w:val="Ninguno"/>
                <w:rFonts w:ascii="Avenir LT Std 35 Light" w:eastAsia="Sabon MT Std" w:hAnsi="Avenir LT Std 35 Light" w:cs="Sabon MT Std"/>
                <w:sz w:val="18"/>
                <w:szCs w:val="18"/>
                <w:u w:color="000000"/>
              </w:rPr>
              <w:t>Datos</w:t>
            </w:r>
          </w:p>
        </w:tc>
      </w:tr>
    </w:tbl>
    <w:p w14:paraId="3B5A2069" w14:textId="77777777" w:rsidR="009D430F" w:rsidRDefault="009D430F" w:rsidP="009D430F">
      <w:pPr>
        <w:pStyle w:val="Sinespaciado"/>
        <w:rPr>
          <w:rFonts w:ascii="Times New Roman" w:hAnsi="Times New Roman"/>
          <w:b/>
          <w:i/>
          <w:lang w:val="es-ES"/>
        </w:rPr>
      </w:pPr>
    </w:p>
    <w:p w14:paraId="4FB9C353" w14:textId="33115798" w:rsidR="00AD046D" w:rsidRPr="009D430F" w:rsidRDefault="00AD046D" w:rsidP="009D430F">
      <w:pPr>
        <w:pStyle w:val="Sinespaciado"/>
        <w:rPr>
          <w:rFonts w:ascii="Times New Roman" w:hAnsi="Times New Roman"/>
        </w:rPr>
      </w:pPr>
      <w:r w:rsidRPr="009D430F">
        <w:rPr>
          <w:rFonts w:ascii="Times New Roman" w:hAnsi="Times New Roman"/>
          <w:b/>
          <w:i/>
          <w:lang w:val="es-ES"/>
        </w:rPr>
        <w:t xml:space="preserve">Nota. </w:t>
      </w:r>
      <w:r w:rsidRPr="009D430F">
        <w:rPr>
          <w:rFonts w:ascii="Times New Roman" w:hAnsi="Times New Roman"/>
          <w:lang w:val="es-ES"/>
        </w:rPr>
        <w:t xml:space="preserve">Utilice este espacio para aclaraciones y explicaciones sobre los datos de la tabla o para incluir la referencia a datos tomados de otras fuentes. No emplee el texto «Fuente: elaboración propia»; se sobrentiende que todas las tablas y gráficas, a menos que se exprese lo contrario, son de su autoría. </w:t>
      </w:r>
      <w:r w:rsidRPr="009D430F">
        <w:rPr>
          <w:rFonts w:ascii="Times New Roman" w:hAnsi="Times New Roman"/>
          <w:lang w:val="es-ES_tradnl"/>
        </w:rPr>
        <w:t xml:space="preserve">Para las adaptadas o reimpresas emplee la siguiente estructura: </w:t>
      </w:r>
      <w:r w:rsidRPr="009D430F">
        <w:rPr>
          <w:rFonts w:ascii="Times New Roman" w:hAnsi="Times New Roman"/>
          <w:lang w:val="es-ES"/>
        </w:rPr>
        <w:t xml:space="preserve">Tomado/Adaptado de [título de la fuente], por A. Autor [datos de la fuente]. Tipo de derechos [Copyright, </w:t>
      </w:r>
      <w:proofErr w:type="spellStart"/>
      <w:r w:rsidRPr="009D430F">
        <w:rPr>
          <w:rFonts w:ascii="Times New Roman" w:hAnsi="Times New Roman"/>
          <w:lang w:val="es-ES"/>
        </w:rPr>
        <w:t>Creative</w:t>
      </w:r>
      <w:proofErr w:type="spellEnd"/>
      <w:r w:rsidRPr="009D430F">
        <w:rPr>
          <w:rFonts w:ascii="Times New Roman" w:hAnsi="Times New Roman"/>
          <w:lang w:val="es-ES"/>
        </w:rPr>
        <w:t xml:space="preserve"> </w:t>
      </w:r>
      <w:proofErr w:type="spellStart"/>
      <w:r w:rsidRPr="009D430F">
        <w:rPr>
          <w:rFonts w:ascii="Times New Roman" w:hAnsi="Times New Roman"/>
          <w:lang w:val="es-ES"/>
        </w:rPr>
        <w:t>Commons</w:t>
      </w:r>
      <w:proofErr w:type="spellEnd"/>
      <w:r w:rsidRPr="009D430F">
        <w:rPr>
          <w:rFonts w:ascii="Times New Roman" w:hAnsi="Times New Roman"/>
          <w:lang w:val="es-ES"/>
        </w:rPr>
        <w:t xml:space="preserve"> o dominio público]. </w:t>
      </w:r>
      <w:r w:rsidRPr="009D430F">
        <w:rPr>
          <w:rFonts w:ascii="Times New Roman" w:hAnsi="Times New Roman"/>
        </w:rPr>
        <w:t>Reimpresa o adaptada con permiso del titular de los derechos.</w:t>
      </w:r>
    </w:p>
    <w:p w14:paraId="492343AE" w14:textId="2A1CDD9F" w:rsidR="00926B78" w:rsidRPr="00341094" w:rsidRDefault="00926B78" w:rsidP="00926B78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  <w:lang w:val="es-ES"/>
        </w:rPr>
      </w:pPr>
      <w:r>
        <w:rPr>
          <w:rFonts w:ascii="TimesNewRomanPSMT" w:hAnsi="TimesNewRomanPSMT" w:cs="TimesNewRomanPSMT"/>
          <w:b/>
          <w:sz w:val="24"/>
          <w:szCs w:val="24"/>
          <w:lang w:val="es-ES"/>
        </w:rPr>
        <w:lastRenderedPageBreak/>
        <w:t xml:space="preserve">Figura </w:t>
      </w:r>
      <w:commentRangeStart w:id="7"/>
      <w:commentRangeEnd w:id="7"/>
      <w:r>
        <w:rPr>
          <w:rStyle w:val="Refdecomentario"/>
        </w:rPr>
        <w:commentReference w:id="7"/>
      </w:r>
      <w:r w:rsidRPr="00341094">
        <w:rPr>
          <w:rFonts w:ascii="TimesNewRomanPSMT" w:hAnsi="TimesNewRomanPSMT" w:cs="TimesNewRomanPSMT"/>
          <w:b/>
          <w:sz w:val="24"/>
          <w:szCs w:val="24"/>
          <w:lang w:val="es-ES"/>
        </w:rPr>
        <w:t>1</w:t>
      </w:r>
    </w:p>
    <w:p w14:paraId="2F6B7990" w14:textId="07F2CAB5" w:rsidR="00926B78" w:rsidRPr="00926B78" w:rsidRDefault="00926B78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i/>
          <w:sz w:val="24"/>
          <w:szCs w:val="24"/>
          <w:lang w:val="es-ES"/>
        </w:rPr>
      </w:pPr>
      <w:r>
        <w:rPr>
          <w:rFonts w:ascii="TimesNewRomanPSMT" w:hAnsi="TimesNewRomanPSMT" w:cs="TimesNewRomanPSMT"/>
          <w:i/>
          <w:sz w:val="24"/>
          <w:szCs w:val="24"/>
          <w:lang w:val="es-ES"/>
        </w:rPr>
        <w:t>Título y subtítulo de la tabla (precisos e informativos)</w:t>
      </w:r>
    </w:p>
    <w:p w14:paraId="48237B19" w14:textId="14A9D4AA" w:rsidR="00926B78" w:rsidRDefault="00AD046D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Cs w:val="24"/>
          <w:lang w:val="es-ES"/>
        </w:rPr>
        <w:drawing>
          <wp:inline distT="0" distB="0" distL="0" distR="0" wp14:anchorId="0C2C2591" wp14:editId="0B9A2CD9">
            <wp:extent cx="5935980" cy="3085465"/>
            <wp:effectExtent l="0" t="0" r="0" b="0"/>
            <wp:docPr id="1" name="officeArt object" descr="Imagen que contiene montaña, cielo, exterior, naturaleza&#13;&#13;&#13;&#13;&#10;&#13;&#13;&#13;&#13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que contiene montaña, cielo, exterior, naturaleza&#13;&#13;&#13;&#13;&#10;&#13;&#13;&#13;&#13;&#10;Descripción generada automáticament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E398" w14:textId="365B2AB4" w:rsidR="00926B78" w:rsidRDefault="00FA1D9C" w:rsidP="00926B78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NewRomanPSMT" w:hAnsi="TimesNewRomanPSMT" w:cs="TimesNewRomanPSMT"/>
          <w:szCs w:val="24"/>
          <w:lang w:val="es-ES"/>
        </w:rPr>
      </w:pPr>
      <w:r w:rsidRPr="00AD046D">
        <w:rPr>
          <w:rFonts w:ascii="TimesNewRomanPSMT" w:hAnsi="TimesNewRomanPSMT" w:cs="TimesNewRomanPSMT"/>
          <w:b/>
          <w:bCs/>
          <w:i/>
          <w:iCs/>
          <w:szCs w:val="24"/>
        </w:rPr>
        <w:t>Nota</w:t>
      </w:r>
      <w:r w:rsidRPr="00AD046D">
        <w:rPr>
          <w:rFonts w:ascii="TimesNewRomanPSMT" w:hAnsi="TimesNewRomanPSMT" w:cs="TimesNewRomanPSMT"/>
          <w:szCs w:val="24"/>
        </w:rPr>
        <w:t xml:space="preserve">. </w:t>
      </w:r>
      <w:r w:rsidR="00E32B37" w:rsidRPr="007C3BEC">
        <w:rPr>
          <w:rFonts w:ascii="TimesNewRomanPSMT" w:hAnsi="TimesNewRomanPSMT" w:cs="TimesNewRomanPSMT"/>
          <w:szCs w:val="24"/>
        </w:rPr>
        <w:t>Con las mismas funciones y características que las notas de tablas</w:t>
      </w:r>
      <w:r w:rsidR="00926B78" w:rsidRPr="004C5C5C">
        <w:rPr>
          <w:rFonts w:ascii="TimesNewRomanPSMT" w:hAnsi="TimesNewRomanPSMT" w:cs="TimesNewRomanPSMT"/>
          <w:szCs w:val="24"/>
          <w:lang w:val="es-ES"/>
        </w:rPr>
        <w:t>.</w:t>
      </w:r>
    </w:p>
    <w:p w14:paraId="15A22FFC" w14:textId="77777777" w:rsidR="00926B78" w:rsidRDefault="00926B78" w:rsidP="00926B78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8EEA57C" w14:textId="7F6EF68F" w:rsidR="00587C49" w:rsidRPr="00AD046D" w:rsidRDefault="00C26926" w:rsidP="00AD046D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87610">
        <w:rPr>
          <w:rFonts w:ascii="TimesNewRomanPSMT" w:hAnsi="TimesNewRomanPSMT" w:cs="TimesNewRomanPSMT"/>
          <w:sz w:val="24"/>
          <w:szCs w:val="24"/>
        </w:rPr>
        <w:t>Para el caso específi</w:t>
      </w:r>
      <w:bookmarkStart w:id="8" w:name="_GoBack"/>
      <w:bookmarkEnd w:id="8"/>
      <w:r w:rsidRPr="00987610">
        <w:rPr>
          <w:rFonts w:ascii="TimesNewRomanPSMT" w:hAnsi="TimesNewRomanPSMT" w:cs="TimesNewRomanPSMT"/>
          <w:sz w:val="24"/>
          <w:szCs w:val="24"/>
        </w:rPr>
        <w:t xml:space="preserve">co de las fotografías, en ellas no deben aparecer los rostros de </w:t>
      </w:r>
      <w:r>
        <w:rPr>
          <w:rFonts w:ascii="TimesNewRomanPSMT" w:hAnsi="TimesNewRomanPSMT" w:cs="TimesNewRomanPSMT"/>
          <w:sz w:val="24"/>
          <w:szCs w:val="24"/>
        </w:rPr>
        <w:t>menores de edad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sin la debida autorización de sus padres o tutores. Para el caso de fotografías de adultos se recomienda también la obtención del consentimiento informado.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33541">
        <w:rPr>
          <w:rFonts w:ascii="TimesNewRomanPSMT" w:hAnsi="TimesNewRomanPSMT" w:cs="TimesNewRomanPSMT"/>
          <w:sz w:val="24"/>
          <w:szCs w:val="24"/>
        </w:rPr>
        <w:t xml:space="preserve">Todas las imágenes y figuras deben ser presentadas en </w:t>
      </w:r>
      <w:r w:rsidR="00CD048A">
        <w:rPr>
          <w:rFonts w:ascii="TimesNewRomanPSMT" w:hAnsi="TimesNewRomanPSMT" w:cs="TimesNewRomanPSMT"/>
          <w:sz w:val="24"/>
          <w:szCs w:val="24"/>
        </w:rPr>
        <w:t>una</w:t>
      </w:r>
      <w:r w:rsidR="00333541">
        <w:rPr>
          <w:rFonts w:ascii="TimesNewRomanPSMT" w:hAnsi="TimesNewRomanPSMT" w:cs="TimesNewRomanPSMT"/>
          <w:sz w:val="24"/>
          <w:szCs w:val="24"/>
        </w:rPr>
        <w:t xml:space="preserve"> resolución de no meno</w:t>
      </w:r>
      <w:r w:rsidR="00CD048A">
        <w:rPr>
          <w:rFonts w:ascii="TimesNewRomanPSMT" w:hAnsi="TimesNewRomanPSMT" w:cs="TimesNewRomanPSMT"/>
          <w:sz w:val="24"/>
          <w:szCs w:val="24"/>
        </w:rPr>
        <w:t>r</w:t>
      </w:r>
      <w:r w:rsidR="00333541">
        <w:rPr>
          <w:rFonts w:ascii="TimesNewRomanPSMT" w:hAnsi="TimesNewRomanPSMT" w:cs="TimesNewRomanPSMT"/>
          <w:sz w:val="24"/>
          <w:szCs w:val="24"/>
        </w:rPr>
        <w:t xml:space="preserve"> </w:t>
      </w:r>
      <w:r w:rsidR="00CD048A">
        <w:rPr>
          <w:rFonts w:ascii="TimesNewRomanPSMT" w:hAnsi="TimesNewRomanPSMT" w:cs="TimesNewRomanPSMT"/>
          <w:sz w:val="24"/>
          <w:szCs w:val="24"/>
        </w:rPr>
        <w:t>a</w:t>
      </w:r>
      <w:r w:rsidR="00333541">
        <w:rPr>
          <w:rFonts w:ascii="TimesNewRomanPSMT" w:hAnsi="TimesNewRomanPSMT" w:cs="TimesNewRomanPSMT"/>
          <w:sz w:val="24"/>
          <w:szCs w:val="24"/>
        </w:rPr>
        <w:t xml:space="preserve"> 300 dpi. Si la figura es un gráfico que contiene texto, por favor enviarla en formato modificable</w:t>
      </w:r>
      <w:r w:rsidR="00926B78">
        <w:rPr>
          <w:rFonts w:ascii="TimesNewRomanPSMT" w:hAnsi="TimesNewRomanPSMT" w:cs="TimesNewRomanPSMT"/>
          <w:sz w:val="24"/>
          <w:szCs w:val="24"/>
        </w:rPr>
        <w:t>.</w:t>
      </w:r>
    </w:p>
    <w:p w14:paraId="129BA4DA" w14:textId="5271F5C7" w:rsidR="00971584" w:rsidRPr="003E662F" w:rsidRDefault="00987610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Discusió</w:t>
      </w:r>
      <w:r w:rsidR="00C61579" w:rsidRPr="003E662F">
        <w:rPr>
          <w:rFonts w:ascii="TimesNewRomanPSMT" w:hAnsi="TimesNewRomanPSMT" w:cs="TimesNewRomanPSMT"/>
          <w:b/>
          <w:sz w:val="24"/>
          <w:szCs w:val="24"/>
        </w:rPr>
        <w:t>n</w:t>
      </w:r>
    </w:p>
    <w:p w14:paraId="780FF298" w14:textId="77777777" w:rsidR="00987610" w:rsidRDefault="00987610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Inicie este apartado presentando si los resultados soportan o no la hipótesis o pregunta de la investigación. Presente su valoración e interpretación de las implicaciones de sus </w:t>
      </w:r>
      <w:r w:rsidRPr="00987610">
        <w:rPr>
          <w:rFonts w:ascii="TimesNewRomanPSMT" w:hAnsi="TimesNewRomanPSMT" w:cs="TimesNewRomanPSMT"/>
          <w:sz w:val="24"/>
          <w:szCs w:val="24"/>
        </w:rPr>
        <w:t>resultados</w:t>
      </w:r>
      <w:r>
        <w:rPr>
          <w:rFonts w:ascii="TimesNewRomanPSMT" w:hAnsi="TimesNewRomanPSMT" w:cs="TimesNewRomanPSMT"/>
          <w:sz w:val="24"/>
          <w:szCs w:val="24"/>
        </w:rPr>
        <w:t xml:space="preserve">, así como realice inferencias apartir de estos. 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17DAD5E" w14:textId="71F568BC" w:rsidR="00914DCD" w:rsidRDefault="00987610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Asímismo, presente las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similitudes o diferencias de </w:t>
      </w:r>
      <w:r>
        <w:rPr>
          <w:rFonts w:ascii="TimesNewRomanPSMT" w:hAnsi="TimesNewRomanPSMT" w:cs="TimesNewRomanPSMT"/>
          <w:sz w:val="24"/>
          <w:szCs w:val="24"/>
        </w:rPr>
        <w:t>sus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resultados </w:t>
      </w:r>
      <w:r>
        <w:rPr>
          <w:rFonts w:ascii="TimesNewRomanPSMT" w:hAnsi="TimesNewRomanPSMT" w:cs="TimesNewRomanPSMT"/>
          <w:sz w:val="24"/>
          <w:szCs w:val="24"/>
        </w:rPr>
        <w:t>frente a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los trabajos de otros; </w:t>
      </w:r>
      <w:r>
        <w:rPr>
          <w:rFonts w:ascii="TimesNewRomanPSMT" w:hAnsi="TimesNewRomanPSMT" w:cs="TimesNewRomanPSMT"/>
          <w:sz w:val="24"/>
          <w:szCs w:val="24"/>
        </w:rPr>
        <w:t>establezca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las limitaciones del estudio, así c</w:t>
      </w:r>
      <w:r>
        <w:rPr>
          <w:rFonts w:ascii="TimesNewRomanPSMT" w:hAnsi="TimesNewRomanPSMT" w:cs="TimesNewRomanPSMT"/>
          <w:sz w:val="24"/>
          <w:szCs w:val="24"/>
        </w:rPr>
        <w:t xml:space="preserve">omo su importancia y aplicación; finalmente, </w:t>
      </w:r>
      <w:r>
        <w:rPr>
          <w:rFonts w:ascii="TimesNewRomanPSMT" w:hAnsi="TimesNewRomanPSMT" w:cs="TimesNewRomanPSMT"/>
          <w:sz w:val="24"/>
          <w:szCs w:val="24"/>
        </w:rPr>
        <w:lastRenderedPageBreak/>
        <w:t>presente las recomendaciones para investigaciones futuras.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EBFF41F" w14:textId="77777777" w:rsidR="00FD631C" w:rsidRDefault="00FD631C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82F7F7" w14:textId="66962385" w:rsidR="00914DCD" w:rsidRPr="003E662F" w:rsidRDefault="00914DCD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Agradecimientos</w:t>
      </w:r>
    </w:p>
    <w:p w14:paraId="71AC353A" w14:textId="1EF4FA53" w:rsidR="00914DCD" w:rsidRPr="00987610" w:rsidRDefault="00791C00" w:rsidP="00CD048A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In</w:t>
      </w:r>
      <w:r w:rsidR="00914DCD">
        <w:rPr>
          <w:rFonts w:ascii="TimesNewRomanPSMT" w:hAnsi="TimesNewRomanPSMT" w:cs="TimesNewRomanPSMT"/>
          <w:sz w:val="24"/>
          <w:szCs w:val="24"/>
        </w:rPr>
        <w:t>cluya en esta sección los agradecimientos a quien considere pertinente.</w:t>
      </w:r>
    </w:p>
    <w:p w14:paraId="1D460698" w14:textId="77777777" w:rsidR="004C5C5C" w:rsidRDefault="004C5C5C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5C90A81B" w14:textId="57276477" w:rsidR="00971584" w:rsidRPr="005D5DDF" w:rsidRDefault="00011591" w:rsidP="00CD04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R</w:t>
      </w:r>
      <w:commentRangeStart w:id="9"/>
      <w:r w:rsidR="006C4BA4" w:rsidRPr="005D5DDF">
        <w:rPr>
          <w:rFonts w:ascii="TimesNewRomanPSMT" w:hAnsi="TimesNewRomanPSMT" w:cs="TimesNewRomanPSMT"/>
          <w:b/>
          <w:sz w:val="24"/>
          <w:szCs w:val="24"/>
        </w:rPr>
        <w:t>eferencias</w:t>
      </w:r>
      <w:commentRangeEnd w:id="9"/>
      <w:r w:rsidR="00987610">
        <w:rPr>
          <w:rStyle w:val="Refdecomentario"/>
        </w:rPr>
        <w:commentReference w:id="9"/>
      </w:r>
    </w:p>
    <w:p w14:paraId="348DE8A1" w14:textId="64DF1597" w:rsidR="00987610" w:rsidRPr="00987610" w:rsidRDefault="00987610" w:rsidP="00CD048A">
      <w:pPr>
        <w:tabs>
          <w:tab w:val="left" w:pos="1440"/>
          <w:tab w:val="left" w:pos="2160"/>
          <w:tab w:val="left" w:pos="2880"/>
        </w:tabs>
        <w:spacing w:line="480" w:lineRule="auto"/>
        <w:ind w:left="720" w:hanging="720"/>
        <w:jc w:val="both"/>
        <w:rPr>
          <w:rFonts w:ascii="TimesNewRomanPSMT" w:hAnsi="TimesNewRomanPSMT" w:cs="TimesNewRomanPSMT"/>
          <w:sz w:val="24"/>
          <w:szCs w:val="24"/>
        </w:rPr>
      </w:pPr>
      <w:r w:rsidRPr="00987610">
        <w:rPr>
          <w:rFonts w:ascii="TimesNewRomanPSMT" w:hAnsi="TimesNewRomanPSMT" w:cs="TimesNewRomanPSMT"/>
          <w:sz w:val="24"/>
          <w:szCs w:val="24"/>
        </w:rPr>
        <w:t>Autor, A. A. (año). </w:t>
      </w:r>
      <w:r w:rsidRPr="00987610">
        <w:rPr>
          <w:rFonts w:ascii="TimesNewRomanPSMT" w:hAnsi="TimesNewRomanPSMT" w:cs="TimesNewRomanPSMT"/>
          <w:i/>
          <w:iCs/>
          <w:sz w:val="24"/>
          <w:szCs w:val="24"/>
        </w:rPr>
        <w:t>Título del libro</w:t>
      </w:r>
      <w:r w:rsidR="00926B78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87610">
        <w:rPr>
          <w:rFonts w:ascii="TimesNewRomanPSMT" w:hAnsi="TimesNewRomanPSMT" w:cs="TimesNewRomanPSMT"/>
          <w:sz w:val="24"/>
          <w:szCs w:val="24"/>
        </w:rPr>
        <w:t>Editorial.</w:t>
      </w:r>
      <w:r w:rsidRPr="00987610">
        <w:rPr>
          <w:rFonts w:ascii="TimesNewRomanPSMT" w:hAnsi="TimesNewRomanPSMT" w:cs="TimesNewRomanPSMT" w:hint="eastAsia"/>
          <w:sz w:val="24"/>
          <w:szCs w:val="24"/>
        </w:rPr>
        <w:t> </w:t>
      </w:r>
    </w:p>
    <w:p w14:paraId="432233A4" w14:textId="0B6A14EF" w:rsidR="00987610" w:rsidRPr="00987610" w:rsidRDefault="00987610" w:rsidP="00CD048A">
      <w:pPr>
        <w:tabs>
          <w:tab w:val="left" w:pos="1440"/>
          <w:tab w:val="left" w:pos="2160"/>
          <w:tab w:val="left" w:pos="2880"/>
        </w:tabs>
        <w:spacing w:line="480" w:lineRule="auto"/>
        <w:ind w:left="720" w:hanging="720"/>
        <w:jc w:val="both"/>
        <w:rPr>
          <w:rFonts w:ascii="TimesNewRomanPSMT" w:hAnsi="TimesNewRomanPSMT" w:cs="TimesNewRomanPSMT"/>
          <w:sz w:val="24"/>
          <w:szCs w:val="24"/>
        </w:rPr>
      </w:pPr>
      <w:r w:rsidRPr="00987610">
        <w:rPr>
          <w:rFonts w:ascii="TimesNewRomanPSMT" w:hAnsi="TimesNewRomanPSMT" w:cs="TimesNewRomanPSMT"/>
          <w:sz w:val="24"/>
          <w:szCs w:val="24"/>
        </w:rPr>
        <w:t>Autor, A. A., &amp; Autor, B. B. (año). Título del capítulo. En A. Editor, B. Editor, &amp; C. Editor (Eds.), </w:t>
      </w:r>
      <w:r w:rsidRPr="00987610">
        <w:rPr>
          <w:rFonts w:ascii="TimesNewRomanPSMT" w:hAnsi="TimesNewRomanPSMT" w:cs="TimesNewRomanPSMT"/>
          <w:i/>
          <w:iCs/>
          <w:sz w:val="24"/>
          <w:szCs w:val="24"/>
        </w:rPr>
        <w:t>Título del libro</w:t>
      </w:r>
      <w:r w:rsidRPr="00987610">
        <w:rPr>
          <w:rFonts w:ascii="TimesNewRomanPSMT" w:hAnsi="TimesNewRomanPSMT" w:cs="TimesNewRomanPSMT"/>
          <w:sz w:val="24"/>
          <w:szCs w:val="24"/>
        </w:rPr>
        <w:t> (pp. xxx-xxx). Editorial.</w:t>
      </w:r>
    </w:p>
    <w:p w14:paraId="1223FB8A" w14:textId="76AE49C5" w:rsidR="00987610" w:rsidRPr="00987610" w:rsidRDefault="00987610" w:rsidP="007A2177">
      <w:pPr>
        <w:tabs>
          <w:tab w:val="left" w:pos="1440"/>
          <w:tab w:val="left" w:pos="2160"/>
          <w:tab w:val="left" w:pos="2880"/>
        </w:tabs>
        <w:spacing w:line="480" w:lineRule="auto"/>
        <w:ind w:left="709" w:hanging="709"/>
        <w:jc w:val="both"/>
        <w:rPr>
          <w:rFonts w:ascii="TimesNewRomanPSMT" w:hAnsi="TimesNewRomanPSMT" w:cs="TimesNewRomanPSMT"/>
          <w:sz w:val="24"/>
          <w:szCs w:val="24"/>
        </w:rPr>
      </w:pPr>
      <w:r w:rsidRPr="00987610">
        <w:rPr>
          <w:rFonts w:ascii="TimesNewRomanPSMT" w:hAnsi="TimesNewRomanPSMT" w:cs="TimesNewRomanPSMT"/>
          <w:sz w:val="24"/>
          <w:szCs w:val="24"/>
        </w:rPr>
        <w:t>Autor, A. A., Autor, B. B., &amp; Autor, C. C. (año). Título del artículo. </w:t>
      </w:r>
      <w:r w:rsidRPr="00987610">
        <w:rPr>
          <w:rFonts w:ascii="TimesNewRomanPSMT" w:hAnsi="TimesNewRomanPSMT" w:cs="TimesNewRomanPSMT"/>
          <w:i/>
          <w:iCs/>
          <w:sz w:val="24"/>
          <w:szCs w:val="24"/>
        </w:rPr>
        <w:t>Título de la revista</w:t>
      </w:r>
      <w:r w:rsidRPr="00987610">
        <w:rPr>
          <w:rFonts w:ascii="TimesNewRomanPSMT" w:hAnsi="TimesNewRomanPSMT" w:cs="TimesNewRomanPSMT"/>
          <w:sz w:val="24"/>
          <w:szCs w:val="24"/>
        </w:rPr>
        <w:t>, </w:t>
      </w:r>
      <w:r w:rsidRPr="00987610">
        <w:rPr>
          <w:rFonts w:ascii="TimesNewRomanPSMT" w:hAnsi="TimesNewRomanPSMT" w:cs="TimesNewRomanPSMT"/>
          <w:i/>
          <w:iCs/>
          <w:sz w:val="24"/>
          <w:szCs w:val="24"/>
        </w:rPr>
        <w:t>v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.(n.), xx-xx. </w:t>
      </w:r>
      <w:r w:rsidR="007A2177" w:rsidRPr="007A2177">
        <w:rPr>
          <w:rFonts w:ascii="TimesNewRomanPSMT" w:hAnsi="TimesNewRomanPSMT" w:cs="TimesNewRomanPSMT"/>
          <w:sz w:val="24"/>
          <w:szCs w:val="24"/>
        </w:rPr>
        <w:t>http://dx.</w:t>
      </w:r>
      <w:commentRangeStart w:id="10"/>
      <w:r w:rsidR="007A2177" w:rsidRPr="007A2177">
        <w:rPr>
          <w:rFonts w:ascii="TimesNewRomanPSMT" w:hAnsi="TimesNewRomanPSMT" w:cs="TimesNewRomanPSMT"/>
          <w:sz w:val="24"/>
          <w:szCs w:val="24"/>
        </w:rPr>
        <w:t>doi</w:t>
      </w:r>
      <w:commentRangeEnd w:id="10"/>
      <w:r w:rsidR="00926B78">
        <w:rPr>
          <w:rStyle w:val="Refdecomentario"/>
        </w:rPr>
        <w:commentReference w:id="10"/>
      </w:r>
      <w:r w:rsidR="007A2177" w:rsidRPr="007A2177">
        <w:rPr>
          <w:rFonts w:ascii="TimesNewRomanPSMT" w:hAnsi="TimesNewRomanPSMT" w:cs="TimesNewRomanPSMT"/>
          <w:sz w:val="24"/>
          <w:szCs w:val="24"/>
        </w:rPr>
        <w:t>.org/</w:t>
      </w:r>
      <w:r w:rsidR="007A2177">
        <w:rPr>
          <w:rFonts w:ascii="TimesNewRomanPSMT" w:hAnsi="TimesNewRomanPSMT" w:cs="TimesNewRomanPSMT"/>
          <w:sz w:val="24"/>
          <w:szCs w:val="24"/>
        </w:rPr>
        <w:t>xx.xxxxxxx</w:t>
      </w:r>
    </w:p>
    <w:p w14:paraId="2795D32F" w14:textId="4BA93E5D" w:rsidR="00971584" w:rsidRPr="00E45AEE" w:rsidRDefault="00987610" w:rsidP="007D540C">
      <w:pPr>
        <w:tabs>
          <w:tab w:val="left" w:pos="1440"/>
          <w:tab w:val="left" w:pos="2160"/>
          <w:tab w:val="left" w:pos="2880"/>
        </w:tabs>
        <w:spacing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87610">
        <w:rPr>
          <w:rFonts w:ascii="TimesNewRomanPSMT" w:hAnsi="TimesNewRomanPSMT" w:cs="TimesNewRomanPSMT"/>
          <w:sz w:val="24"/>
          <w:szCs w:val="24"/>
        </w:rPr>
        <w:t>Autor, A. A. (año). </w:t>
      </w:r>
      <w:r w:rsidRPr="00987610">
        <w:rPr>
          <w:rFonts w:ascii="TimesNewRomanPSMT" w:hAnsi="TimesNewRomanPSMT" w:cs="TimesNewRomanPSMT"/>
          <w:i/>
          <w:iCs/>
          <w:sz w:val="24"/>
          <w:szCs w:val="24"/>
        </w:rPr>
        <w:t>Título</w:t>
      </w:r>
      <w:r w:rsidR="00926B78">
        <w:rPr>
          <w:rFonts w:ascii="TimesNewRomanPSMT" w:hAnsi="TimesNewRomanPSMT" w:cs="TimesNewRomanPSMT"/>
          <w:i/>
          <w:iCs/>
          <w:sz w:val="24"/>
          <w:szCs w:val="24"/>
        </w:rPr>
        <w:t xml:space="preserve"> de la tesis</w:t>
      </w:r>
      <w:r w:rsidR="00FA1D9C"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r w:rsidR="00FA1D9C" w:rsidRPr="00FA1D9C">
        <w:rPr>
          <w:rFonts w:ascii="TimesNewRomanPSMT" w:hAnsi="TimesNewRomanPSMT" w:cs="TimesNewRomanPSMT"/>
          <w:sz w:val="24"/>
          <w:szCs w:val="24"/>
        </w:rPr>
        <w:t>[</w:t>
      </w:r>
      <w:r w:rsidR="00FA1D9C">
        <w:rPr>
          <w:rFonts w:ascii="TimesNewRomanPSMT" w:hAnsi="TimesNewRomanPSMT" w:cs="TimesNewRomanPSMT"/>
          <w:sz w:val="24"/>
          <w:szCs w:val="24"/>
        </w:rPr>
        <w:t>Tesis de maestría/doctoral no publicada</w:t>
      </w:r>
      <w:r w:rsidR="00FA1D9C" w:rsidRPr="00FA1D9C">
        <w:rPr>
          <w:rFonts w:ascii="TimesNewRomanPSMT" w:hAnsi="TimesNewRomanPSMT" w:cs="TimesNewRomanPSMT"/>
          <w:sz w:val="24"/>
          <w:szCs w:val="24"/>
        </w:rPr>
        <w:t>]</w:t>
      </w:r>
      <w:r w:rsidRPr="00987610">
        <w:rPr>
          <w:rFonts w:ascii="TimesNewRomanPSMT" w:hAnsi="TimesNewRomanPSMT" w:cs="TimesNewRomanPSMT"/>
          <w:sz w:val="24"/>
          <w:szCs w:val="24"/>
        </w:rPr>
        <w:t xml:space="preserve">. </w:t>
      </w:r>
      <w:r w:rsidR="00FA1D9C">
        <w:rPr>
          <w:rFonts w:ascii="TimesNewRomanPSMT" w:hAnsi="TimesNewRomanPSMT" w:cs="TimesNewRomanPSMT"/>
          <w:sz w:val="24"/>
          <w:szCs w:val="24"/>
        </w:rPr>
        <w:t>Universidad</w:t>
      </w:r>
      <w:r w:rsidR="00C61579" w:rsidRPr="002A55CD">
        <w:rPr>
          <w:rFonts w:ascii="TimesNewRomanPSMT" w:hAnsi="TimesNewRomanPSMT" w:cs="TimesNewRomanPSMT"/>
          <w:sz w:val="24"/>
          <w:szCs w:val="24"/>
        </w:rPr>
        <w:t>.</w:t>
      </w:r>
    </w:p>
    <w:sectPr w:rsidR="00971584" w:rsidRPr="00E45AEE">
      <w:headerReference w:type="even" r:id="rId12"/>
      <w:headerReference w:type="default" r:id="rId13"/>
      <w:footerReference w:type="even" r:id="rId14"/>
      <w:headerReference w:type="first" r:id="rId15"/>
      <w:pgSz w:w="12240" w:h="15840"/>
      <w:pgMar w:top="1440" w:right="1440" w:bottom="1440" w:left="1440" w:header="708" w:footer="708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Arturo Acosta Silva" w:date="2018-09-26T15:26:00Z" w:initials="DAAS">
    <w:p w14:paraId="17D083BA" w14:textId="4A4A7430" w:rsidR="00987610" w:rsidRDefault="00987610">
      <w:pPr>
        <w:pStyle w:val="Textocomentario"/>
      </w:pPr>
      <w:r>
        <w:rPr>
          <w:rStyle w:val="Refdecomentario"/>
        </w:rPr>
        <w:annotationRef/>
      </w:r>
      <w:r w:rsidR="00341094">
        <w:t xml:space="preserve">Este documento ya está diagramado </w:t>
      </w:r>
      <w:r w:rsidR="004C4B2F">
        <w:t xml:space="preserve">según las necesidades de la </w:t>
      </w:r>
      <w:r w:rsidR="00341094">
        <w:t xml:space="preserve">revista; </w:t>
      </w:r>
      <w:r w:rsidR="004C4B2F">
        <w:t>por lo tanto</w:t>
      </w:r>
      <w:r w:rsidR="00341094">
        <w:t xml:space="preserve">, no necesita cambiar su fuente, interlineado, márgenes, etc. Solo incluya su texto en cada una de las secciones. </w:t>
      </w:r>
    </w:p>
    <w:p w14:paraId="0596EA7B" w14:textId="5FC05B18" w:rsidR="009835E3" w:rsidRDefault="009835E3">
      <w:pPr>
        <w:pStyle w:val="Textocomentario"/>
      </w:pPr>
      <w:r>
        <w:t>Para elementos de presentación no considerados en esta plantilla puede consultar el estilo APA en www.apastyle.org en especial los artículos de ejemplo (“sample papers”).</w:t>
      </w:r>
    </w:p>
  </w:comment>
  <w:comment w:id="1" w:author="David Arturo Acosta Silva [2]" w:date="2019-12-05T10:48:00Z" w:initials="DAAS">
    <w:p w14:paraId="5CD10AB1" w14:textId="0F587CA8" w:rsidR="00511341" w:rsidRDefault="00511341">
      <w:pPr>
        <w:pStyle w:val="Textocomentario"/>
      </w:pPr>
      <w:r>
        <w:rPr>
          <w:rStyle w:val="Refdecomentario"/>
        </w:rPr>
        <w:annotationRef/>
      </w:r>
      <w:r>
        <w:t>Identifica la institución donde el autor(a) trabajó (o estudió) durante la realización de la investigación.</w:t>
      </w:r>
      <w:r w:rsidR="00967E28">
        <w:t xml:space="preserve"> Incluya su departamento o división.</w:t>
      </w:r>
    </w:p>
  </w:comment>
  <w:comment w:id="2" w:author="David Arturo Acosta Silva [2]" w:date="2019-12-05T10:50:00Z" w:initials="DAAS">
    <w:p w14:paraId="1E240722" w14:textId="77CD868E" w:rsidR="00967E28" w:rsidRDefault="00967E28">
      <w:pPr>
        <w:pStyle w:val="Textocomentario"/>
      </w:pPr>
      <w:r>
        <w:rPr>
          <w:rStyle w:val="Refdecomentario"/>
        </w:rPr>
        <w:annotationRef/>
      </w:r>
      <w:r>
        <w:t>Si la locación de la universidad está incluida en su nombre, omita esta información.</w:t>
      </w:r>
    </w:p>
  </w:comment>
  <w:comment w:id="3" w:author="David Arturo Acosta Silva [2]" w:date="2019-11-30T22:23:00Z" w:initials="DAAS">
    <w:p w14:paraId="22F50820" w14:textId="555848F0" w:rsidR="00926B78" w:rsidRDefault="00926B78">
      <w:pPr>
        <w:pStyle w:val="Textocomentario"/>
      </w:pPr>
      <w:r>
        <w:rPr>
          <w:rStyle w:val="Refdecomentario"/>
        </w:rPr>
        <w:annotationRef/>
      </w:r>
      <w:r>
        <w:t xml:space="preserve">No es necesario que justifique su elección. Pero por favor verifique que su artículo cumpla con todas las características del tipo elegido; de lo contrario es muy posible que sea rechazado. </w:t>
      </w:r>
    </w:p>
  </w:comment>
  <w:comment w:id="4" w:author="David Arturo Acosta Silva [2]" w:date="2019-12-03T15:32:00Z" w:initials="DAAS">
    <w:p w14:paraId="63815A47" w14:textId="16AC59D2" w:rsidR="003272D0" w:rsidRDefault="003272D0">
      <w:pPr>
        <w:pStyle w:val="Textocomentario"/>
      </w:pPr>
      <w:r>
        <w:rPr>
          <w:rStyle w:val="Refdecomentario"/>
        </w:rPr>
        <w:annotationRef/>
      </w:r>
      <w:r>
        <w:t xml:space="preserve">Este tipo debe emplearse en artículos de investigación cualitativa y cuantitativa, estudios de caso y artículos de revisión (para este último caso, por favor revise nuestra </w:t>
      </w:r>
      <w:r w:rsidRPr="003272D0">
        <w:rPr>
          <w:i/>
          <w:iCs/>
        </w:rPr>
        <w:t>Guía para la presentación de revisiones</w:t>
      </w:r>
      <w:r>
        <w:t xml:space="preserve"> a fin de seguir sus características específicas)</w:t>
      </w:r>
      <w:r w:rsidR="00F64357">
        <w:t>.</w:t>
      </w:r>
    </w:p>
  </w:comment>
  <w:comment w:id="5" w:author="David Arturo Acosta Silva" w:date="2018-09-27T15:04:00Z" w:initials="DAAS">
    <w:p w14:paraId="63953089" w14:textId="502E5BFC" w:rsidR="00B267D7" w:rsidRDefault="00B267D7">
      <w:pPr>
        <w:pStyle w:val="Textocomentario"/>
      </w:pPr>
      <w:r>
        <w:rPr>
          <w:rStyle w:val="Refdecomentario"/>
        </w:rPr>
        <w:annotationRef/>
      </w:r>
      <w:r>
        <w:t xml:space="preserve">Como se observa, los </w:t>
      </w:r>
      <w:r w:rsidRPr="00B267D7">
        <w:rPr>
          <w:i/>
        </w:rPr>
        <w:t>títulos</w:t>
      </w:r>
      <w:r>
        <w:t xml:space="preserve"> </w:t>
      </w:r>
      <w:r w:rsidR="00926B78">
        <w:t>de nivel 1 (</w:t>
      </w:r>
      <w:r>
        <w:t>secciones principales</w:t>
      </w:r>
      <w:r w:rsidR="00926B78">
        <w:t>)</w:t>
      </w:r>
      <w:r>
        <w:t xml:space="preserve"> van centrados y en negrilla.</w:t>
      </w:r>
    </w:p>
  </w:comment>
  <w:comment w:id="6" w:author="David Arturo Acosta Silva [3]" w:date="2019-02-01T15:58:00Z" w:initials="DAAS">
    <w:p w14:paraId="6B0A196A" w14:textId="6352E159" w:rsidR="00587C49" w:rsidRDefault="00587C49">
      <w:pPr>
        <w:pStyle w:val="Textocomentario"/>
      </w:pPr>
      <w:r>
        <w:rPr>
          <w:rStyle w:val="Refdecomentario"/>
        </w:rPr>
        <w:annotationRef/>
      </w:r>
      <w:r>
        <w:t>Utilice esta tabla como modelo. Si un conjuto de datos está subdividido emplee la última columna de la derecha. Si no la requiere, puede eliminarla y añadir el número de columnas que necesite.</w:t>
      </w:r>
    </w:p>
  </w:comment>
  <w:comment w:id="7" w:author="David Arturo Acosta Silva [3]" w:date="2019-02-01T15:58:00Z" w:initials="DAAS">
    <w:p w14:paraId="3464776B" w14:textId="7FE1792E" w:rsidR="00926B78" w:rsidRDefault="00926B78" w:rsidP="00926B78">
      <w:pPr>
        <w:pStyle w:val="Textocomentario"/>
      </w:pPr>
      <w:r>
        <w:rPr>
          <w:rStyle w:val="Refdecomentario"/>
        </w:rPr>
        <w:annotationRef/>
      </w:r>
      <w:r>
        <w:t>Todos los elementos gráficos diferentes de tablas son considerados figuras. No emplee otras denominaciones como gráfica o fotografía.</w:t>
      </w:r>
    </w:p>
  </w:comment>
  <w:comment w:id="9" w:author="David Arturo Acosta Silva" w:date="2018-09-26T15:24:00Z" w:initials="DAAS">
    <w:p w14:paraId="09AE2151" w14:textId="1A7328B5" w:rsidR="00987610" w:rsidRDefault="00987610">
      <w:pPr>
        <w:pStyle w:val="Textocomentario"/>
      </w:pPr>
      <w:r>
        <w:rPr>
          <w:rStyle w:val="Refdecomentario"/>
        </w:rPr>
        <w:annotationRef/>
      </w:r>
      <w:r>
        <w:t>Según el estilo APA (20</w:t>
      </w:r>
      <w:r w:rsidR="00926B78">
        <w:t>2</w:t>
      </w:r>
      <w:r>
        <w:t>0).</w:t>
      </w:r>
      <w:r w:rsidR="00FA1D9C">
        <w:t xml:space="preserve"> Puede encontrar ejemplos de todos los tipos de referencias en </w:t>
      </w:r>
      <w:r w:rsidR="00FA1D9C" w:rsidRPr="00FA1D9C">
        <w:t>https://apastyle.apa.org/style-grammar-guidelines/references/examples</w:t>
      </w:r>
    </w:p>
  </w:comment>
  <w:comment w:id="10" w:author="David Arturo Acosta Silva [2]" w:date="2019-11-30T22:31:00Z" w:initials="DAAS">
    <w:p w14:paraId="175106F3" w14:textId="42D6F953" w:rsidR="00926B78" w:rsidRDefault="00926B78">
      <w:pPr>
        <w:pStyle w:val="Textocomentario"/>
      </w:pPr>
      <w:r>
        <w:rPr>
          <w:rStyle w:val="Refdecomentario"/>
        </w:rPr>
        <w:annotationRef/>
      </w:r>
      <w:r>
        <w:t>La inclusión del DOI es obligatoria para los artículos que lo posean. Como se observa, se presenta solo el enlace completo (ya que remite directamente al documento).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96EA7B" w15:done="0"/>
  <w15:commentEx w15:paraId="5CD10AB1" w15:done="0"/>
  <w15:commentEx w15:paraId="1E240722" w15:done="0"/>
  <w15:commentEx w15:paraId="22F50820" w15:done="0"/>
  <w15:commentEx w15:paraId="63815A47" w15:done="0"/>
  <w15:commentEx w15:paraId="63953089" w15:done="0"/>
  <w15:commentEx w15:paraId="6B0A196A" w15:done="0"/>
  <w15:commentEx w15:paraId="3464776B" w15:done="0"/>
  <w15:commentEx w15:paraId="09AE2151" w15:done="0"/>
  <w15:commentEx w15:paraId="175106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96EA7B" w16cid:durableId="1F5623C3"/>
  <w16cid:commentId w16cid:paraId="5CD10AB1" w16cid:durableId="21935F10"/>
  <w16cid:commentId w16cid:paraId="1E240722" w16cid:durableId="21935F61"/>
  <w16cid:commentId w16cid:paraId="22F50820" w16cid:durableId="218D6A60"/>
  <w16cid:commentId w16cid:paraId="63815A47" w16cid:durableId="2190FE7C"/>
  <w16cid:commentId w16cid:paraId="63953089" w16cid:durableId="1F576FF3"/>
  <w16cid:commentId w16cid:paraId="6B0A196A" w16cid:durableId="1FFEEB13"/>
  <w16cid:commentId w16cid:paraId="3464776B" w16cid:durableId="218D6B9A"/>
  <w16cid:commentId w16cid:paraId="09AE2151" w16cid:durableId="1F562335"/>
  <w16cid:commentId w16cid:paraId="175106F3" w16cid:durableId="218D6C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F4F0" w14:textId="77777777" w:rsidR="00233F1F" w:rsidRDefault="00233F1F">
      <w:r>
        <w:separator/>
      </w:r>
    </w:p>
  </w:endnote>
  <w:endnote w:type="continuationSeparator" w:id="0">
    <w:p w14:paraId="77740E58" w14:textId="77777777" w:rsidR="00233F1F" w:rsidRDefault="002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abon MT Std">
    <w:panose1 w:val="02020503050405020304"/>
    <w:charset w:val="00"/>
    <w:family w:val="roman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5FC1" w14:textId="787CEF6A" w:rsidR="002F3C2E" w:rsidRDefault="002F3C2E" w:rsidP="00863393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01A560F" w14:textId="77777777" w:rsidR="002F3C2E" w:rsidRDefault="002F3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8F75" w14:textId="77777777" w:rsidR="00233F1F" w:rsidRDefault="00233F1F">
      <w:r>
        <w:separator/>
      </w:r>
    </w:p>
  </w:footnote>
  <w:footnote w:type="continuationSeparator" w:id="0">
    <w:p w14:paraId="5093EF1D" w14:textId="77777777" w:rsidR="00233F1F" w:rsidRDefault="002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4CEB" w14:textId="49B22DCE" w:rsidR="003F2A6D" w:rsidRDefault="003F2A6D" w:rsidP="00182330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05D75FE" w14:textId="77777777" w:rsidR="003F2A6D" w:rsidRDefault="003F2A6D" w:rsidP="003F2A6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B1B2" w14:textId="2263A966" w:rsidR="003F2A6D" w:rsidRPr="003F2A6D" w:rsidRDefault="003F2A6D" w:rsidP="00182330">
    <w:pPr>
      <w:pStyle w:val="Encabezado"/>
      <w:framePr w:wrap="none" w:vAnchor="text" w:hAnchor="margin" w:xAlign="right" w:y="1"/>
      <w:rPr>
        <w:rStyle w:val="Nmerodepgina"/>
        <w:rFonts w:ascii="Times New Roman" w:hAnsi="Times New Roman"/>
      </w:rPr>
    </w:pPr>
    <w:r w:rsidRPr="003F2A6D">
      <w:rPr>
        <w:rStyle w:val="Nmerodepgina"/>
        <w:rFonts w:ascii="Times New Roman" w:hAnsi="Times New Roman"/>
      </w:rPr>
      <w:fldChar w:fldCharType="begin"/>
    </w:r>
    <w:r w:rsidRPr="003F2A6D">
      <w:rPr>
        <w:rStyle w:val="Nmerodepgina"/>
        <w:rFonts w:ascii="Times New Roman" w:hAnsi="Times New Roman"/>
      </w:rPr>
      <w:instrText xml:space="preserve"> PAGE </w:instrText>
    </w:r>
    <w:r w:rsidRPr="003F2A6D">
      <w:rPr>
        <w:rStyle w:val="Nmerodepgina"/>
        <w:rFonts w:ascii="Times New Roman" w:hAnsi="Times New Roman"/>
      </w:rPr>
      <w:fldChar w:fldCharType="separate"/>
    </w:r>
    <w:r w:rsidRPr="003F2A6D">
      <w:rPr>
        <w:rStyle w:val="Nmerodepgina"/>
        <w:rFonts w:ascii="Times New Roman" w:hAnsi="Times New Roman"/>
        <w:noProof/>
      </w:rPr>
      <w:t>2</w:t>
    </w:r>
    <w:r w:rsidRPr="003F2A6D">
      <w:rPr>
        <w:rStyle w:val="Nmerodepgina"/>
        <w:rFonts w:ascii="Times New Roman" w:hAnsi="Times New Roman"/>
      </w:rPr>
      <w:fldChar w:fldCharType="end"/>
    </w:r>
  </w:p>
  <w:p w14:paraId="3A0DDC05" w14:textId="77990192" w:rsidR="00971584" w:rsidRDefault="00AD046D" w:rsidP="003F2A6D">
    <w:pPr>
      <w:tabs>
        <w:tab w:val="right" w:pos="9360"/>
      </w:tabs>
      <w:ind w:right="360"/>
      <w:rPr>
        <w:rFonts w:ascii="TimesNewRomanPSMT" w:hAnsi="TimesNewRomanPSMT" w:cs="TimesNewRomanPSMT"/>
        <w:sz w:val="24"/>
        <w:szCs w:val="24"/>
      </w:rPr>
    </w:pPr>
    <w:r>
      <w:rPr>
        <w:rFonts w:ascii="TimesNewRomanPSMT" w:hAnsi="TimesNewRomanPSMT" w:cs="TimesNewRomanPSMT"/>
        <w:sz w:val="24"/>
        <w:szCs w:val="24"/>
      </w:rPr>
      <w:t>Titulillo de</w:t>
    </w:r>
    <w:r w:rsidR="007C3BEC">
      <w:rPr>
        <w:rFonts w:ascii="TimesNewRomanPSMT" w:hAnsi="TimesNewRomanPSMT" w:cs="TimesNewRomanPSMT"/>
        <w:sz w:val="24"/>
        <w:szCs w:val="24"/>
      </w:rPr>
      <w:t xml:space="preserve"> máximo</w:t>
    </w:r>
    <w:r w:rsidR="00624D04">
      <w:rPr>
        <w:rFonts w:ascii="TimesNewRomanPSMT" w:hAnsi="TimesNewRomanPSMT" w:cs="TimesNewRomanPSMT"/>
        <w:sz w:val="24"/>
        <w:szCs w:val="24"/>
      </w:rPr>
      <w:t xml:space="preserve"> 30 caracteres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B0825" w14:textId="6F5AC55C" w:rsidR="00971584" w:rsidRDefault="00971584">
    <w:pPr>
      <w:tabs>
        <w:tab w:val="right" w:pos="9360"/>
      </w:tabs>
      <w:rPr>
        <w:rFonts w:ascii="TimesNewRomanPSMT" w:hAnsi="TimesNewRomanPSMT" w:cs="TimesNewRomanPSM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7D8"/>
    <w:multiLevelType w:val="multilevel"/>
    <w:tmpl w:val="8E46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A6242"/>
    <w:multiLevelType w:val="multilevel"/>
    <w:tmpl w:val="9D5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Arturo Acosta Silva">
    <w15:presenceInfo w15:providerId="None" w15:userId="David Arturo Acosta Silva"/>
  </w15:person>
  <w15:person w15:author="David Arturo Acosta Silva [2]">
    <w15:presenceInfo w15:providerId="AD" w15:userId="S::david.acosta@unitec.edu.co::73929012-8b17-4ab8-8c76-a5e2be471775"/>
  </w15:person>
  <w15:person w15:author="David Arturo Acosta Silva [3]">
    <w15:presenceInfo w15:providerId="AD" w15:userId="S::DAVID.ACOSTA@unitec.edu.co::73929012-8b17-4ab8-8c76-a5e2be471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84"/>
    <w:rsid w:val="00011591"/>
    <w:rsid w:val="00022F0E"/>
    <w:rsid w:val="00061705"/>
    <w:rsid w:val="00085040"/>
    <w:rsid w:val="000E6188"/>
    <w:rsid w:val="000F063C"/>
    <w:rsid w:val="000F40ED"/>
    <w:rsid w:val="0010700F"/>
    <w:rsid w:val="00117BE5"/>
    <w:rsid w:val="0013587D"/>
    <w:rsid w:val="00170384"/>
    <w:rsid w:val="0017326E"/>
    <w:rsid w:val="00180978"/>
    <w:rsid w:val="00233F1F"/>
    <w:rsid w:val="002424C5"/>
    <w:rsid w:val="002622CE"/>
    <w:rsid w:val="00283DBA"/>
    <w:rsid w:val="002A278B"/>
    <w:rsid w:val="002A55CD"/>
    <w:rsid w:val="002B30BB"/>
    <w:rsid w:val="002F3C2E"/>
    <w:rsid w:val="003272D0"/>
    <w:rsid w:val="00333541"/>
    <w:rsid w:val="00341094"/>
    <w:rsid w:val="00355370"/>
    <w:rsid w:val="003D5CE1"/>
    <w:rsid w:val="003E662F"/>
    <w:rsid w:val="003F2A6D"/>
    <w:rsid w:val="004352D5"/>
    <w:rsid w:val="0047294B"/>
    <w:rsid w:val="004C4B2F"/>
    <w:rsid w:val="004C5C5C"/>
    <w:rsid w:val="00511341"/>
    <w:rsid w:val="00556512"/>
    <w:rsid w:val="0057187F"/>
    <w:rsid w:val="00587C49"/>
    <w:rsid w:val="005C02BA"/>
    <w:rsid w:val="005D5DDF"/>
    <w:rsid w:val="00624D04"/>
    <w:rsid w:val="006324DB"/>
    <w:rsid w:val="00646E77"/>
    <w:rsid w:val="006C4BA4"/>
    <w:rsid w:val="00774248"/>
    <w:rsid w:val="00785142"/>
    <w:rsid w:val="00791C00"/>
    <w:rsid w:val="007A2177"/>
    <w:rsid w:val="007C3BEC"/>
    <w:rsid w:val="007D540C"/>
    <w:rsid w:val="007E5C11"/>
    <w:rsid w:val="008370E7"/>
    <w:rsid w:val="008A23DE"/>
    <w:rsid w:val="008D2AF8"/>
    <w:rsid w:val="00905ACC"/>
    <w:rsid w:val="00914DCD"/>
    <w:rsid w:val="00926B78"/>
    <w:rsid w:val="009330C2"/>
    <w:rsid w:val="0093686D"/>
    <w:rsid w:val="00967E28"/>
    <w:rsid w:val="00971584"/>
    <w:rsid w:val="009835E3"/>
    <w:rsid w:val="00987610"/>
    <w:rsid w:val="009D430F"/>
    <w:rsid w:val="00A14AB0"/>
    <w:rsid w:val="00AD046D"/>
    <w:rsid w:val="00B13004"/>
    <w:rsid w:val="00B267D7"/>
    <w:rsid w:val="00B600E2"/>
    <w:rsid w:val="00BD4565"/>
    <w:rsid w:val="00C12219"/>
    <w:rsid w:val="00C26926"/>
    <w:rsid w:val="00C40747"/>
    <w:rsid w:val="00C61579"/>
    <w:rsid w:val="00C76A88"/>
    <w:rsid w:val="00C9233F"/>
    <w:rsid w:val="00CD048A"/>
    <w:rsid w:val="00D73202"/>
    <w:rsid w:val="00E32B37"/>
    <w:rsid w:val="00E45AEE"/>
    <w:rsid w:val="00EB0189"/>
    <w:rsid w:val="00F31A37"/>
    <w:rsid w:val="00F64357"/>
    <w:rsid w:val="00FA1D9C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4EB4B"/>
  <w15:docId w15:val="{FC74FF8C-06F8-5641-BD35-3B8CE50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NewRomanPSMT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74248"/>
    <w:pPr>
      <w:widowControl/>
      <w:autoSpaceDE/>
      <w:autoSpaceDN/>
      <w:adjustRightInd/>
    </w:pPr>
    <w:rPr>
      <w:rFonts w:eastAsia="Calibri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774248"/>
    <w:rPr>
      <w:rFonts w:eastAsia="Calibri"/>
      <w:lang w:val="x-none" w:eastAsia="x-none"/>
    </w:rPr>
  </w:style>
  <w:style w:type="character" w:styleId="Refdenotaalpie">
    <w:name w:val="footnote reference"/>
    <w:uiPriority w:val="99"/>
    <w:semiHidden/>
    <w:unhideWhenUsed/>
    <w:rsid w:val="00774248"/>
    <w:rPr>
      <w:vertAlign w:val="superscript"/>
    </w:rPr>
  </w:style>
  <w:style w:type="character" w:styleId="Hipervnculo">
    <w:name w:val="Hyperlink"/>
    <w:uiPriority w:val="99"/>
    <w:unhideWhenUsed/>
    <w:rsid w:val="00C76A8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6A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A88"/>
  </w:style>
  <w:style w:type="paragraph" w:styleId="Piedepgina">
    <w:name w:val="footer"/>
    <w:basedOn w:val="Normal"/>
    <w:link w:val="PiedepginaCar"/>
    <w:uiPriority w:val="99"/>
    <w:unhideWhenUsed/>
    <w:rsid w:val="00C76A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A88"/>
  </w:style>
  <w:style w:type="character" w:styleId="Refdecomentario">
    <w:name w:val="annotation reference"/>
    <w:uiPriority w:val="99"/>
    <w:semiHidden/>
    <w:unhideWhenUsed/>
    <w:rsid w:val="009876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761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761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6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876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610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87610"/>
    <w:rPr>
      <w:rFonts w:ascii="Times New Roman" w:hAnsi="Times New Roman"/>
      <w:sz w:val="18"/>
      <w:szCs w:val="18"/>
    </w:rPr>
  </w:style>
  <w:style w:type="table" w:styleId="Tablaconcuadrcula">
    <w:name w:val="Table Grid"/>
    <w:basedOn w:val="Tablanormal"/>
    <w:uiPriority w:val="59"/>
    <w:rsid w:val="003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34109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Sinespaciado">
    <w:name w:val="No Spacing"/>
    <w:uiPriority w:val="1"/>
    <w:qFormat/>
    <w:rsid w:val="00F31A37"/>
    <w:pPr>
      <w:widowControl w:val="0"/>
      <w:autoSpaceDE w:val="0"/>
      <w:autoSpaceDN w:val="0"/>
      <w:adjustRightInd w:val="0"/>
    </w:pPr>
  </w:style>
  <w:style w:type="character" w:styleId="Mencinsinresolver">
    <w:name w:val="Unresolved Mention"/>
    <w:uiPriority w:val="99"/>
    <w:semiHidden/>
    <w:unhideWhenUsed/>
    <w:rsid w:val="009835E3"/>
    <w:rPr>
      <w:color w:val="605E5C"/>
      <w:shd w:val="clear" w:color="auto" w:fill="E1DFDD"/>
    </w:rPr>
  </w:style>
  <w:style w:type="paragraph" w:customStyle="1" w:styleId="Cuerpo">
    <w:name w:val="Cuerpo"/>
    <w:link w:val="CuerpoCar"/>
    <w:rsid w:val="002A27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character" w:customStyle="1" w:styleId="Ninguno">
    <w:name w:val="Ninguno"/>
    <w:rsid w:val="002A278B"/>
    <w:rPr>
      <w:lang w:val="es-ES_tradnl"/>
    </w:rPr>
  </w:style>
  <w:style w:type="table" w:customStyle="1" w:styleId="EstiloAPA">
    <w:name w:val="EstiloAPA"/>
    <w:basedOn w:val="Tablanormal"/>
    <w:uiPriority w:val="99"/>
    <w:rsid w:val="002A278B"/>
    <w:pPr>
      <w:jc w:val="center"/>
    </w:pPr>
    <w:rPr>
      <w:rFonts w:ascii="Avenir LT Std 35 Light" w:eastAsia="Arial Unicode MS" w:hAnsi="Avenir LT Std 35 Light"/>
      <w:bdr w:val="nil"/>
      <w:lang w:val="es-ES" w:eastAsia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rFonts w:ascii="Avenir LT Std 35 Light" w:hAnsi="Avenir LT Std 35 Light"/>
      </w:rPr>
      <w:tblPr/>
      <w:tcPr>
        <w:tcBorders>
          <w:insideH w:val="nil"/>
        </w:tcBorders>
      </w:tcPr>
    </w:tblStylePr>
  </w:style>
  <w:style w:type="character" w:customStyle="1" w:styleId="CuerpoCar">
    <w:name w:val="Cuerpo Car"/>
    <w:link w:val="Cuerpo"/>
    <w:rsid w:val="002A278B"/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character" w:styleId="Nmerodepgina">
    <w:name w:val="page number"/>
    <w:uiPriority w:val="99"/>
    <w:semiHidden/>
    <w:unhideWhenUsed/>
    <w:rsid w:val="002F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96A6F-FE8F-0C43-862A-7A73CAB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David Arturo Acosta Silva</dc:creator>
  <cp:lastModifiedBy>David Arturo Acosta Silva</cp:lastModifiedBy>
  <cp:revision>2</cp:revision>
  <dcterms:created xsi:type="dcterms:W3CDTF">2020-02-26T21:26:00Z</dcterms:created>
  <dcterms:modified xsi:type="dcterms:W3CDTF">2020-02-26T21:26:00Z</dcterms:modified>
</cp:coreProperties>
</file>